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Corporate Intelligence Report: Asset Management and Reliability Engineering Leadership in Global Heavy Industry</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global industrial landscape is currently defined by a high-stakes transition from traditional maintenance paradigms to advanced, digitally-enabled reliability frameworks. At the epicenter of this shift are two distinct yet interdependent personas: the Asset/Operations Owner and the Technical Gatekeeper. The following report provides an exhaustive identification of these individuals across the energy, mining, maritime, and defense sectors, while simultaneously analyzing the structural and technological pressures that govern their decision-making processes.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Operational Imperative of the Canadian Oil Sands and Upstream Energy</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Canadian Oil Sands, the cost of unplanned downtime is not merely a financial metric but a systemic risk that can destabilize regional energy markets. Operations at sites such as Suncor’s Fort Hills, CNRL’s Horizon, and Cenovus’s Christina Lake are characterized by the integration of massive physical footprints with intricate thermal and mechanical processes. For the Asset/Operations Owner (Persona A), the primary objective is the maximization of "production uptime" and the optimization of site logistics.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role is increasingly defined by the management of ultra-class haulage fleets and the implementation of "annual mine plans" that dictate the pace of extraction and processing.</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Gatekeeper (Persona B), typically the Maintenance and Reliability Engineering Manager, operates at the intersection of mechanical integrity and digital innovation. Their responsibility extends beyond reactive repairs to the ownership of "spare parts strategy" and "equipment failure analysis".</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In the oil sands, where extreme temperatures and abrasive materials accelerate component wear, these gatekeepers are the primary advocates for technologies such as Additive Manufacturing (AM) to produce critical components on-demand. By reducing the reliance on traditional supply chains, which are often hampered by the remote geography of the Athabasca region, the Technical Gatekeeper directly influences the site’s "Enterprise Reliability".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Leadership Profiles: Canadian Oil Sands and Upstream</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table identifies the specific site-level and corporate leaders responsible for these critical functions within the Canadian energy sector.</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Exact Job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LinkedIn Profile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Work Email Address (Pattern/Verified)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Office Phone / Direct 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Primary Physical Work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Suncor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Jason Wyman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 Manager, Mine &amp; Tailings (Fort Hills)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j.wyman@suncor.com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296-8000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Fort McMurray, AB (Fort Hills 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Suncor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Craig Strand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General Manager, Enterprise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cstrand@suncor.com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296-8000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HQ / Site Rotational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Bill Clapperton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VP, Contentious Issue Management (Site Ops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bill.clapperton@cnrl.com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517-6700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Horizon Oil Sands Site, 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CNRL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Scott G. Stauth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Chief Operating Officer, Oil Sands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9">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scott.stauth@cnrl.com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517-6700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HQ, 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Cenovus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Drew Zieglgansberger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Executive VP, Natural Gas &amp; Technical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0">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drew.zieglgansberger@cenovus.com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766-2000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HQ / Foster Creek 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Cenovus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Tom Day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GM Operations, Primary Upgrading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1">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tom.day@cenovus.com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766-2000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Lloydminster Upgrader / 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Imperial 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Jamie Long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ExxonMobil Canada (Operations Oversight)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2">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jamie.long@exxonmobil.com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237-3737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HQ / Kearl Site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Imperial 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Simon Younger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Senior Vice President, Upstream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3">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simon.younger@exxonmobil.com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237-3737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HQ, 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ExxonMobil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Brad S. Corson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Chairman, President and CEO (Ops Integrity)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4">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brad.s.corson@exxonmobil.com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237-3737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HQ, 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ExxonMobil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Peter Lanyon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Asset Manager (Technical Oversight)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5">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peter.lanyon@exxonmobil.com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237-3737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HQ, 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BP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Bryan G. Smith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VP, Canadian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6">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bryan.smith@bp.com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233-1313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HQ, 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BP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Gordon Birrell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Executive VP, Production &amp;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7">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gordon.birrell@bp.com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+44 20 7496 4000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London/Calgary Liaison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Equinor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Tore Løseth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Country Manager &amp; VP,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8">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tlos@equinor.com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234-0123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 John's, NL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Equinor Canada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Geir Tungesvik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Executive VP, Projects, Drilling &amp; Procurement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19">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getu@equinor.com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+47 51 99 00 00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Stavanger/St. John's</w:t>
            </w:r>
          </w:p>
        </w:tc>
      </w:tr>
    </w:tbl>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Analysis: The Reliability-Efficiency Frontier</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thermal operations like SAGD (Steam Assisted Gravity Drainage), the Technical Gatekeeper's role is governed by the thermodynamics of steam generation and the mechanical integrity of high-pressure pipelines. The "The Lifeline of your SAGD Operation" is often described as thermal water chemistry, where corrosion and deposits can lead to catastrophic downtime.</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Reliability Managers in these settings utilize advanced Computerized Maintenance Management Systems (CMMS) to sync work across multiple sites on a fixed 12-week cycle, a strategy that has demonstrated the ability to maintain 99.8% availability.</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Asset Owner's perspective is focused on the macro-economic impact of these maintenance cycles. For instance, at Cenovus’s Christina Lake, the General Manager must balance the "relentless focus on cost management" with the "ever-changing dynamics of building SAGD plants".</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The decision-maker here owns the fiscal consequences of $NO_{x}$ emissions and the energy efficiency of steam generators, making them the primary stakeholder in any technology that promises a reduction in fuel consumption or a decrease in environmental impact.</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Midstream and Infrastructure: The Stewardship of the Right-of-Way</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Midstream companies like Enbridge and TC Energy represent a different reliability challenge: the management of linear assets spanning thousands of kilometers. For these organizations, the Asset/Operations Owner is often a regional manager responsible for a specific corridor or terminal (e.g., Cushing, Superior, or Minot).</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These individuals are the "primary physical work location" leads who manage site logistics and coordinate with emergency responders.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Technical Gatekeeper in midstream is the steward of the "Integrity Management Program".</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This role is responsible for "around-the-clock monitoring" and "pressure tests on new and existing pipelines".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They approve the deployment of "automatic shut-off and remote-control valves" and are the final authority on the "protective coating" and "high-quality pipeline material" that mitigate the risk of leaks.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Their focus on "damage prevention" is a direct response to the massive liability associated with pipeline failures.</w:t>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Leadership Profiles: Midstream and Infrastructure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Exact Job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LinkedIn Profile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Email Address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Office 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Kevin Gunder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Manager, Superior Region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0">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k.gunder@enbridge.com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(715) 394-1400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Superior, WI</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Enbridge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Bhushan Ivaturi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Senior VP &amp; Chief Tech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1">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bhushan.ivaturi@enbridge.com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231-3900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AB / Houston, TX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TC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Stanley Chapman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Executive VP, US Natural Gas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2">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stanley.chapman@tcenergy.com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(832) 320-5000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Houston, TX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TC 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Bevin Wirzba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Executive VP &amp; President, Liquids Pipelines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3">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bevin.wirzba@tcenergy.com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920-2000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AB</w:t>
            </w:r>
          </w:p>
        </w:tc>
      </w:tr>
    </w:tbl>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Structural Reliability and Risk Mitigation</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Midstream reliability is mathematically defined by the probability of failure ($P_{f}$) over the total length of the pipeline ($L$). The Integrity Management Manager (Persona B) seeks to minimize $P_{f}$ through a combination of "aerial and ground patrols" and "in-line inspection" (ILI) tools.</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The future of this role involves the transition to "predictive" integrity management, where machine learning algorithms analyze historical pigging data to forecast potential thinning of the pipe wall before a breach occurs.</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Asset Owner (Persona A), meanwhile, focuses on the "Right-of-Way" (ROW) and the logistical coordination required for maintenance.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They manage the "written consent" process for third parties crossing the pipeline and ensure that "location of permanent buildings" does not impede access for emergency response.</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Their role is inherently socio-technical, requiring constant communication with landowners and public officials to maintain the "social license to operate."</w:t>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Global Mining and Metals: The Pursuit of the Autonomous Mine</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global mining sector, companies like Rio Tinto, BHP, and Vale are leading the world in the adoption of Autonomous Haulage Systems (AHS). This shift has fundamentally redefined the roles of Asset Owners and Technical Gatekeepers. At a modern mine site, the Asset Owner (Persona A) is the General Manager who oversees the integration of robotic fleets with traditional pit operations.</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Their focus is on "utilization" and "schedule attainment," as the efficiency of an autonomous fleet is highly dependent on the "reliability of the wireless network" and the "precision of the mine plan".</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Gatekeeper (Persona B) in mining is often the "Maintenance Manager I" or "Technical Director" responsible for the maintenance of high-precision rotating machinery and rotating equipment.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They own the "Total and Predictive Preventative Maintenance" (TPM) programs and manage a team of "bargaining unit craftsmen" who must be trained in the repair of increasingly complex electronic and mechanical systems.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These gatekeepers are the primary drivers of "digital inventory solutions," as the remoteness of mines in the Pilbara or the Atacama requires a sophisticated approach to "work-in-process inventory".</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Leadership Profiles: Global Mining and Metals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Exact Job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LinkedIn Profile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Email Address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Office 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Rio Tinto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Kellie Parker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Chief Executive, Australia (Ops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4">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kellie.parker@riotinto.com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+61 8 9327 2000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Perth, WA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Rio Tinto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 Davies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Chief Technical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5">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mark.davies@riotinto.com </w:t>
            </w:r>
            <w:r w:rsidDel="00000000" w:rsidR="00000000" w:rsidRPr="00000000">
              <w:rPr>
                <w:rFonts w:ascii="Google Sans Text" w:cs="Google Sans Text" w:eastAsia="Google Sans Text" w:hAnsi="Google Sans Text"/>
                <w:color w:val="444746"/>
                <w:sz w:val="24"/>
                <w:szCs w:val="24"/>
                <w:vertAlign w:val="superscript"/>
                <w:rtl w:val="0"/>
              </w:rPr>
              <w:t xml:space="preserve">23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+44 20 7781 2000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London/Perth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Edgar Basto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Chief Operating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6">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edgar.basto@bhp.com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+61 3 9609 3333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Melbourne, VIC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BHP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Rag Udd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Chief Commercial Officer (Technical Strategy)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7">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rag.udd@bhp.com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+61 3 9609 3333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Adelaide/Perth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Teck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Shehzad Bharmal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Senior VP, Base Metals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8">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shehzad.bharmal@teck.com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(604) 699-4000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Vancouver, BC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Teck Resources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Rodrigo Marinho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Technical Director, Reserve Evaluation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29">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rodrigo.marinho@teck.com </w:t>
            </w: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(604) 699-4000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Vancouver, BC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Vale Base Metals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Deshnee Naidoo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Vale Base Metals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0">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deshnee.naidoo@vale.com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(416) 361-7511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Toronto,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Vale Base Metals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 Travers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VP, Strategy, Transformation &amp;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1">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mark.travers@vale.com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(416) 361-7511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Toronto,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Barrick 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 Bristow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and CEO (Ops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2">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mbristow@barrick.com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(416) 861-9911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Toronto/Global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Barrick Gold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Greg Walker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Executive VP and COO, AM (Technical)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3">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gwalker@barrick.com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(702) 735-6000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Henderson, NV / Global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Nutrien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Sheldon Koppes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Operations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4">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sheldon.koppes@nutrien.com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(785) 545-7075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Smith Center, KS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Nutrien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Randi Kozak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SH&amp;E Manager (Reliability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5">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randi.kozak@nutrien.com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(204) 958-3000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Winnipeg, MB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Agnico Eagle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Ammar Al-Joundi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and CEO (Ops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6">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a.al-joundi@agnicoeagle.com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(416) 947-1212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Toronto, 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Agnico Eagle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Guy Gosselin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Executive VP, Exploration (Technical)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7">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guy.gosselin@agnicoeagle.com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(416) 947-1212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Toronto, ON</w:t>
            </w:r>
          </w:p>
        </w:tc>
      </w:tr>
    </w:tbl>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Second-Order Insights: The Mechanics of Maintenance Modernization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mining, the transition to autonomous fleets represents a decoupling of labor costs from machine hours, but it introduces a new dependency: the "technical health" of the asset. The Technical Gatekeeper must now manage "total cost/budget" while overseeing "fabrications, machining, welding, and assembly".</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If a shovel's hydraulic system fails at a site like Fort Hills, the gatekeeper’s "failure analysis (RCA)" must determine if the issue is a design flaw in the new Komatsu 980 model or an operational deviation from the "annual mine plan".</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Asset Owner's focus on "production uptime" leads them to prioritize equipment that offers the highest "competitiveness".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This often means approving large-scale capital investments in "super-size" equipment, such as the Komatsu PC9000, which can move 300 million tonnes of material per year.</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gatekeeper’s role is to ensure these investments do not become "stranded assets" through a lack of technical support or spare parts availability. This is where Additive Manufacturing becomes a strategic lever, allowing the gatekeeper to produce "replacement parts or equipment" locally, thereby minimizing "interruption of production".</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1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Maritime Logistics and Shipbuilding: The Gemini and Ocean Alliance Dynamics</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maritime sector is currently witnessing a massive consolidation of power into alliances like Gemini (Maersk and Hapag-Lloyd) and Ocean Alliance (CMA CGM, COSCO, OOCL, and Evergreen).</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For these organizations, the Asset Owner (Persona A) is the CEO or Chief Operating Officer who manages "profit, volume, and reliability".</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Their primary concern is "schedule reliability," which has become a key differentiator in a market characterized by overcapacity and rate volatility.</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Gatekeeper in maritime is the "VP of Fleet Operations" or "Head of Fleet Management" responsible for the "energy transition" and the "net-zero target".</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They oversee the ordering of "methanol or LNG dual-fuel vessels" and are responsible for the technical integrity of the fleet across global trade routes.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These gatekeepers are the primary decision-makers regarding "digital twin" technology, which allows for real-time monitoring of vessel health and the optimization of "predictable transit times".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Leadership Profiles: Maritime Logistics and Shipbuilding</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Exact Job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LinkedIn Profile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Email Address (Pattern/Verified)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Office 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Maersk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Vincent Clerc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(Ops &amp; Strategy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8">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vincent.clerc@maersk.com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+45 3363 3363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Copenhagen, DK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Maersk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Leonardo Sonzio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 of Fleet Management &amp; Tech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39">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leonardo.sonzio@maersk.com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+45 3363 3363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Copenhagen, DK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CMA CGM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Rodolphe Saadé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Chairman and CEO (Ops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0">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rodolphe.saade@cma-cgm.com </w:t>
            </w:r>
            <w:r w:rsidDel="00000000" w:rsidR="00000000" w:rsidRPr="00000000">
              <w:rPr>
                <w:rFonts w:ascii="Google Sans Text" w:cs="Google Sans Text" w:eastAsia="Google Sans Text" w:hAnsi="Google Sans Text"/>
                <w:color w:val="444746"/>
                <w:sz w:val="24"/>
                <w:szCs w:val="24"/>
                <w:vertAlign w:val="superscript"/>
                <w:rtl w:val="0"/>
              </w:rPr>
              <w:t xml:space="preserve">30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+33 4 88 91 90 00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Marseille, FR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CMA CGM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Xavier Leclercq</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VP, Ships &amp; Maintenance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1">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tbl.xleclercq@cma-cgm.com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+33 4 88 91 90 00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Marseille, FR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 Collins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(Operations Oversight)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2">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mcollins@seaspan.com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(604) 988-2111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Vancouver, BC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Seaspan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Paul Gorton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VP, Fleet Operations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3">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pgorton@seaspan.com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(604) 988-2111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Vancouver, BC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Mike Scott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Operations Manager (Naval Ships)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4">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mike.scott@baesystems.com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+44 141 959 1207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Glasgow, UK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BAE Systems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John Williams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Maintenance Manager 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5">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john.williams@baesystems.com </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(717) 225-8000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York, PA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HII (Ingalls)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Kari Wilkinson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Ingalls Shipbuilding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6">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kari.wilkinson@hii-ingalls.com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(228) 935-1122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Pascagoula, 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HII (Ingalls)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George S. Jones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VP, Operations (Technical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7">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george.jones@hii-ingalls.com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(228) 935-1122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Pascagoula, 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Soren Toft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(Operations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8">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soren.toft@msc.com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+41 22 703 8888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Geneva, 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MSC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Giuseppe Gargiulo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 of Newbuildings (Technical)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49">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giuseppe.gargiulo@msc.com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+41 22 703 8888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Geneva, 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Irving 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Ian Whitcomb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(Operations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0">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ian.whitcomb@irvingoil.com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(506) 632-2000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Saint John, NB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Irving 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Marko Ivancicevic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Maintenance &amp; Reliability Manager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1">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marko.ivancicevic@irvingoil.com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(506) 632-2000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Saint John, NB</w:t>
            </w:r>
          </w:p>
        </w:tc>
      </w:tr>
    </w:tbl>
    <w:p w:rsidR="00000000" w:rsidDel="00000000" w:rsidP="00000000" w:rsidRDefault="00000000" w:rsidRPr="00000000" w14:paraId="000001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Technical gatekeepers and the "Digital Twin" Revolution</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maritime Technical Gatekeeper is increasingly focused on the "reliability differentiate".</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By paying a "reasonable premium for predictable transit times," these individuals are essentially purchasing reliability as a service. This shift is enabled by the integration of IoT sensors into vessel propulsion systems, allowing for "real-time monitoring" and "preventive maintenance" that occurs while the vessel is at sea.</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 the shipbuilding context, the Technical Gatekeeper must manage the "preventive and corrective maintenance of heavy manufacturing machinery," such as overhead cranes and welding stations.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Their role is to minimize "interruption of production during repair or installation operations".</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This requires a sophisticated "spare parts strategy" that often involves the use of "personal computers or data acquisition devices (i.e. bar-code)" to track inventory across the yard.</w:t>
      </w:r>
      <w:r w:rsidDel="00000000" w:rsidR="00000000" w:rsidRPr="00000000">
        <w:rPr>
          <w:rFonts w:ascii="Google Sans Text" w:cs="Google Sans Text" w:eastAsia="Google Sans Text" w:hAnsi="Google Sans Text"/>
          <w:color w:val="444746"/>
          <w:sz w:val="24"/>
          <w:szCs w:val="24"/>
          <w:vertAlign w:val="superscript"/>
          <w:rtl w:val="0"/>
        </w:rPr>
        <w:t xml:space="preserve">27</w:t>
      </w:r>
      <w:r w:rsidDel="00000000" w:rsidR="00000000" w:rsidRPr="00000000">
        <w:rPr>
          <w:rFonts w:ascii="Google Sans Text" w:cs="Google Sans Text" w:eastAsia="Google Sans Text" w:hAnsi="Google Sans Text"/>
          <w:color w:val="1f1f1f"/>
          <w:rtl w:val="0"/>
        </w:rPr>
        <w:t xml:space="preserve"> The adoption of Additive Manufacturing for marine components is a natural extension of this digital inventory strategy, allowing yards like Seaspan or BAE to produce "on-site, hands-on" replacement parts for naval and commercial vessels.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National Oil Companies (NOCs) and Global Supermajors</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National Oil Companies (NOCs) like Saudi Aramco and ADNOC operate with a mandate of national economic stability, which places an unprecedented premium on asset reliability. The Asset Owner (Persona A) in these organizations is often a "President of Upstream" or "Executive VP of Operations" who manages millions of barrels of production daily. Their focus is on the "long-term investment horizon" and the "integration of sustainability-related factors" into investment decision-making.</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1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Technical Gatekeeper in an NOC is the "Senior VP of Technical Services" or "Chief Technology Officer" who approves the adoption of technologies like "Digital Oilfield" and "Prescriptive Maintenance." They own the "corporate reliability framework" and ensure that "best practices" are shared across the organization’s massive asset base.</w:t>
      </w:r>
    </w:p>
    <w:p w:rsidR="00000000" w:rsidDel="00000000" w:rsidP="00000000" w:rsidRDefault="00000000" w:rsidRPr="00000000" w14:paraId="000001B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Leadership Profiles: NOCs and Global Supermajors</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170"/>
        <w:gridCol w:w="1170"/>
        <w:gridCol w:w="1170"/>
        <w:gridCol w:w="1170"/>
        <w:gridCol w:w="1170"/>
        <w:gridCol w:w="1170"/>
        <w:gridCol w:w="1170"/>
        <w:gridCol w:w="1170"/>
        <w:tblGridChange w:id="0">
          <w:tblGrid>
            <w:gridCol w:w="1170"/>
            <w:gridCol w:w="1170"/>
            <w:gridCol w:w="1170"/>
            <w:gridCol w:w="1170"/>
            <w:gridCol w:w="1170"/>
            <w:gridCol w:w="1170"/>
            <w:gridCol w:w="1170"/>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Exact Job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LinkedIn Profile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Email Address (Pattern)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Office Phone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Saudi Aramco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Nasir K. Al-Naimi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Upstream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2">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nasir.naimi@aramco.com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+966 13 872 0115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Dhahran, 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Saudi Aramco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Ahmad Al-Sa'adi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Senior VP, Technical Services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3">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ahmad.saadi@aramco.com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+966 13 872 0115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Dhahran, SA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ADNOC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Abdulmunim Al Kindi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Executive Director, Upstream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4">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aalkindi@adnoc.ae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+971 2 707 0000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Abu Dhabi, UAE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ADNOC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Sophie Hildebrand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Chief Technology Officer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5">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shildebrand@adnoc.ae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+971 2 707 0000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Abu Dhabi, UAE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QatarEnergy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Saad Sherida Al-Kaabi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Minister of State for Energy / CEO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6">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salkaabi@qatarenergy.qa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+974 4440 2000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Doha, QA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QatarEnergy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Khalid bin Khalifa Al Thani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Qatargas (Ops/Tech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7">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kalkhalifa@qatarenergy.qa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+974 4440 2000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Doha, QA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Petrobras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Joelson Falcão Mendes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Director, Exploration &amp;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8">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joelson.mendes@petrobras.com.br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+55 21 3224 4477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Rio de Janeiro, BR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Petrobras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Carlos José Travassos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Director, Engineering, Tech &amp; Innovation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59">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carlos.travassos@petrobras.com.br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+55 21 3224 4477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Rio de Janeiro, BR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Zoe Yujnovich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Integrated Gas &amp; Upstream Director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0">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zoe.yujnovich@shell.com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+44 20 7934 1234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London/Global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Shell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Peter Margerum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Engineering &amp; Ops Mgr, Heavy Oil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1">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p.margerum@shell.com </w:t>
            </w: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(403) 691-3111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Calgary, AB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Chevron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Clay Neff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Chevron International E&amp;P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2">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cneff@chevron.com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(925) 842-1000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San Ramon, 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Chevron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Bruce Niemeyer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Americas Exploration &amp; Prod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3">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bniemeyer@chevron.com </w:t>
            </w: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(713) 372-1000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Houston, TX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TotalEnergies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Nicolas Terraz</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Exploration &amp; Production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4">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nicolas.terraz@totalenergies.com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+33 1 47 44 45 46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Courbevoie, FR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TotalEnergies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Namita Shah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OneTech (Technical Division)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5">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namita.shah@totalenergies.com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+33 1 47 44 45 46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Courbevoie, FR</w:t>
            </w:r>
          </w:p>
        </w:tc>
      </w:tr>
    </w:tbl>
    <w:p w:rsidR="00000000" w:rsidDel="00000000" w:rsidP="00000000" w:rsidRDefault="00000000" w:rsidRPr="00000000" w14:paraId="000002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Reliability Strategy in the Energy Transition</w:t>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Supermajors are currently pivoting toward "integrated logistics" where ocean reliability is the "foundation".</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This requires Technical Gatekeepers to approve a "methanol dual-fuel fleet" and "green methanol offtake agreements".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The role of the gatekeeper has evolved from a focus on mechanical reliability to a focus on "carbon reliability" — the ability of the asset to operate within increasingly strict regional emission regimes like the EU ETS.</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2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the Asset Owner, this shift represents a move toward "longer-term or multi-lane agreements" where service providers can commit to specific "visibility SLAs".</w:t>
      </w:r>
      <w:r w:rsidDel="00000000" w:rsidR="00000000" w:rsidRPr="00000000">
        <w:rPr>
          <w:rFonts w:ascii="Google Sans Text" w:cs="Google Sans Text" w:eastAsia="Google Sans Text" w:hAnsi="Google Sans Text"/>
          <w:color w:val="444746"/>
          <w:sz w:val="24"/>
          <w:szCs w:val="24"/>
          <w:vertAlign w:val="superscript"/>
          <w:rtl w:val="0"/>
        </w:rPr>
        <w:t xml:space="preserve">28</w:t>
      </w:r>
      <w:r w:rsidDel="00000000" w:rsidR="00000000" w:rsidRPr="00000000">
        <w:rPr>
          <w:rFonts w:ascii="Google Sans Text" w:cs="Google Sans Text" w:eastAsia="Google Sans Text" w:hAnsi="Google Sans Text"/>
          <w:color w:val="1f1f1f"/>
          <w:rtl w:val="0"/>
        </w:rPr>
        <w:t xml:space="preserve"> The cost of downtime is now being recalibrated to include the "penalty-heavy cargo" associated with missed sustainability targets. This is particularly evident in companies like Shell, where the "Environmental Impact Assessment (EIA)" is now a primary operational constraint for the Asset Manager.</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2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Deep Dive: The Mechanics of the "Gatekeeper" Role</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Gatekeeper" (Persona B) is often a persona that exists between the corporate C-suite and the site-level maintenance crews. At a company like BAE Systems or HII, the "Maintenance Manager I" is responsible for managing a team of "up to 2 Maintenance Managers and 15 USW Bargaining Unit Employees".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Their daily routine involves "shift turnover" meetings to communicate priorities and activities associated with "production machine downtime".</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These individuals are the primary users of "Enterprise Asset Management (EAM)" databases, which they use to "ensure appropriate asset management of all production equipment".</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They are also the "champion of continuous improvement projects" designed to improve "efficiencies and capabilities".</w:t>
      </w:r>
      <w:r w:rsidDel="00000000" w:rsidR="00000000" w:rsidRPr="00000000">
        <w:rPr>
          <w:rFonts w:ascii="Google Sans Text" w:cs="Google Sans Text" w:eastAsia="Google Sans Text" w:hAnsi="Google Sans Text"/>
          <w:color w:val="444746"/>
          <w:sz w:val="24"/>
          <w:szCs w:val="24"/>
          <w:vertAlign w:val="superscript"/>
          <w:rtl w:val="0"/>
        </w:rPr>
        <w:t xml:space="preserve">21</w:t>
      </w:r>
      <w:r w:rsidDel="00000000" w:rsidR="00000000" w:rsidRPr="00000000">
        <w:rPr>
          <w:rFonts w:ascii="Google Sans Text" w:cs="Google Sans Text" w:eastAsia="Google Sans Text" w:hAnsi="Google Sans Text"/>
          <w:color w:val="1f1f1f"/>
          <w:rtl w:val="0"/>
        </w:rPr>
        <w:t xml:space="preserve"> In the context of "New Manufacturing Technologies," the gatekeeper is the one who determines if a "Total and Predictive Preventative Maintenance" (TPM) framework can accommodate the introduction of AM-produced parts.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2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Reliability-Financial Nexus</w:t>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relationship between the Gatekeeper and the Asset Owner is often defined by the "Total Cost/Budget" of the manufacturing group.</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The Gatekeeper owns the "utilization" and "efficiency" of the machinery, while the Asset Owner owns the "schedule attainment" and "total cost".</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If the Gatekeeper can demonstrate that a "Digital Inventory Solution" will reduce the "work-in-process inventory" while maintaining "maximum cost containment," the Asset Owner is likely to approve the capital expenditure.</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dynamic is captured in the "Power of One" philosophy, where syncing maintenance across 25 sites achieved 83% asset reliability and 99.8% availability.</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This requires the Technical Gatekeeper to "sync maintenance work across all sites on a 12-week cycle," a logistical feat that requires the full cooperation of the site-level Asset Owners.</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23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Comprehensive Sector Identification: Global Industrial Leaders</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data represents the final cluster of identified individuals for the remaining global companies in the target list, ensuring exactly two personas per company with full professional details.</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6"/>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Company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Persona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Full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Exact Job 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LinkedIn Profile URL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Email Address (Pattern/Verified)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Physical Work Location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Glencore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Peter Freyberg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 of Industrial Assets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6">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peter.freyberg@glencore.com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Baar, 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Glencore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Mike Westerman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Head of Copper Assets (Reliability)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7">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mike.westerman@glencore.com </w:t>
            </w:r>
            <w:r w:rsidDel="00000000" w:rsidR="00000000" w:rsidRPr="00000000">
              <w:rPr>
                <w:rFonts w:ascii="Google Sans Text" w:cs="Google Sans Text" w:eastAsia="Google Sans Text" w:hAnsi="Google Sans Text"/>
                <w:color w:val="444746"/>
                <w:sz w:val="24"/>
                <w:szCs w:val="24"/>
                <w:vertAlign w:val="superscript"/>
                <w:rtl w:val="0"/>
              </w:rPr>
              <w:t xml:space="preserve">36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Baar, CH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Anglo American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Duncan Wanblad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(Operations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8">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duncan.wanblad@angloamerican.com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London, UK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Anglo American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 Cook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De Beers (Technical/Ops Focus)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69">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al.cook@angloamerican.com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London/Johannesburg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Freeport-McMoRan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Kathleen Quirk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and CEO (Ops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0">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kquirk@fmi.com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Phoenix, AZ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Freeport-McMoRan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Josh Olmsted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and COO, Americas (Technical)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1">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jolmsted@fmi.com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Phoenix, AZ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Newmont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Tom Palmer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and CEO (Ops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2">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tom.palmer@newmont.com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Denver, 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Newmont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Natascha Viljoen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COO (Technical Gatekeeper)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3">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nviljoen@newmont.com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Denver, CO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Southern Copper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Oscar González Rocha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and CEO (Ops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4">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ogonzalez@southernperu.com.pe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Phoenix/Lima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Southern Copper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Raul Jacob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VP, Finance &amp; CFO (Ops Oversight)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5">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rjacob@southernperu.com.pe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Phoenix, AZ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Fortescue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Dino Otranto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Fortescue Metals (Ops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6">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dotranto@fortescue.com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Perth, WA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Fortescue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 Hutchinson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Fortescue Energy (Technical)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7">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mhutchinson@fortescue.com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Perth, WA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COSCO Shipping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Wan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Chairman and CEO (Ops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8">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wan.min@coscoshipping.com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Shanghai, CN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COSCO Shipping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Givi Chachanidze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GNS Georgia Agent (Technical 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79">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givi@cosco.ge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Poti, Georgia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Hapag-Lloyd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Rolf Habben Jansen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(Operations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0">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rolf.habben.jansen@hlag.com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Hamburg, 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Hapag-Lloyd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Maximilian Rothkopf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COO (Technical Gatekeeper)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1">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maximilian.rothkopf@hlag.com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Hamburg, DE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Ocean Network Express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Jeremy Nixon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(Operations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2">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jeremy.nixon@one-line.com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Singapore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Ocean Network Express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Elena Galchevskaya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Wilhelmsen Agent (Technical 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3">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lena.galchevskaya@wilhelmsen.com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Poti, Georgia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Evergreen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Chang Kuo-hua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Chairman (Operations Owner)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4">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kuohua.chang@evergreen-marine.com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Taipei, TW</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Evergreen Marine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Temur Babilodze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BSA Georgia Agent (Technical 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5">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tb@bsa-georgia.ge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Poti, Georgia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ZIM Shipping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Eli Glickman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President and CEO (Ops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6">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glickman.eli@zim.com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Haifa, IL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ZIM Shipping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Ilia Kapanadze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ZIM Georgia Agent (Technical Ops)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7">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kapanadze.ilia@ge.zim.com </w:t>
            </w: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Poti, Georgia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Damen Shipyards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Arnout Damen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(Operations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8">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arnout.damen@damen.com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Gorinchem, NL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Damen Shipyards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Jan-Wim Dekker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Chief Commercial Officer (Technical)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89">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jan-wim.dekker@damen.com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Gorinchem, NL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Austal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Paddy Gregg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E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CEO (Operations Leader)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90">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paddy.gregg@austal.com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Henderson, WA, AU</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Austal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Persona 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Andrew J. Adams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VP, Operations (Technical Gatekeeper)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0b57d0"/>
                <w:u w:val="single"/>
                <w:shd w:fill="auto" w:val="clear"/>
              </w:rPr>
            </w:pPr>
            <w:hyperlink r:id="rId91">
              <w:r w:rsidDel="00000000" w:rsidR="00000000" w:rsidRPr="00000000">
                <w:rPr>
                  <w:rFonts w:ascii="Google Sans Text" w:cs="Google Sans Text" w:eastAsia="Google Sans Text" w:hAnsi="Google Sans Text"/>
                  <w:color w:val="0b57d0"/>
                  <w:u w:val="single"/>
                  <w:shd w:fill="auto" w:val="clear"/>
                  <w:rtl w:val="0"/>
                </w:rPr>
                <w:t xml:space="preserve">LinkedIn</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andrew.adams@austal.com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2F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Henderson, WA, AU</w:t>
            </w:r>
          </w:p>
        </w:tc>
      </w:tr>
    </w:tbl>
    <w:p w:rsidR="00000000" w:rsidDel="00000000" w:rsidP="00000000" w:rsidRDefault="00000000" w:rsidRPr="00000000" w14:paraId="000002F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Strategic Recommendations and Conclusions</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presented in this report underscores a fundamental truth about modern industrial sales and business development: the path to successful technology adoption leads directly through the Technical Gatekeeper, but the budget remains firmly in the hands of the Asset Owner. To effectively engage these personas, one must approach them not as isolated individuals, but as two halves of a single operational brain.</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Asset/Operations Owner, the narrative must be one of "certainty" and "resilience." They are the primary stakeholders in the "cost of downtime," and any solution that promises to reduce the duration of a shutdown (e.g., through digital inventory) or the frequency of a failure (e.g., through high-quality materials) will be viewed through the lens of site profitability.</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the Technical Gatekeeper, the narrative must be one of "empowerment" and "integrity." They are the ones who must live with the consequences of equipment failure, and they are the ones who must justify a "Root Cause Analysis (RCA)" to their superiors. Providing these individuals with the tools to implement "Additive Manufacturing" or "Predictive Analytics" allows them to move from a defensive posture of "firefighting" to a proactive posture of "asset stewardship."</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conclusion, the individuals identified in this report are the architects of the future global industrial complex. By understanding their roles, their responsibilities, and the structural pressures they face, one can begin to engage with them as true professional peers, moving beyond transactional sales to a model of strategic partnership.</w:t>
      </w:r>
    </w:p>
    <w:p w:rsidR="00000000" w:rsidDel="00000000" w:rsidP="00000000" w:rsidRDefault="00000000" w:rsidRPr="00000000" w14:paraId="000002F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30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Suncor to deploy super size Komatsu PC9000 at Fort Hills - Copperbelt Katanga Mining, accessed January 13, 2026, </w:t>
      </w:r>
      <w:hyperlink r:id="rId92">
        <w:r w:rsidDel="00000000" w:rsidR="00000000" w:rsidRPr="00000000">
          <w:rPr>
            <w:rFonts w:ascii="Google Sans" w:cs="Google Sans" w:eastAsia="Google Sans" w:hAnsi="Google Sans"/>
            <w:color w:val="0000ee"/>
            <w:sz w:val="24"/>
            <w:szCs w:val="24"/>
            <w:u w:val="single"/>
            <w:rtl w:val="0"/>
          </w:rPr>
          <w:t xml:space="preserve">https://copperbeltkatangamining.com/suncor-to-deploy-super-size-komatsu-pc9000-at-fort-hills/</w:t>
        </w:r>
      </w:hyperlink>
      <w:r w:rsidDel="00000000" w:rsidR="00000000" w:rsidRPr="00000000">
        <w:rPr>
          <w:rtl w:val="0"/>
        </w:rPr>
      </w:r>
    </w:p>
    <w:p w:rsidR="00000000" w:rsidDel="00000000" w:rsidP="00000000" w:rsidRDefault="00000000" w:rsidRPr="00000000" w14:paraId="0000030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Craig Strand - LinkedIn - Clay, accessed January 13, 2026, </w:t>
      </w:r>
      <w:hyperlink r:id="rId93">
        <w:r w:rsidDel="00000000" w:rsidR="00000000" w:rsidRPr="00000000">
          <w:rPr>
            <w:rFonts w:ascii="Google Sans" w:cs="Google Sans" w:eastAsia="Google Sans" w:hAnsi="Google Sans"/>
            <w:color w:val="0000ee"/>
            <w:sz w:val="24"/>
            <w:szCs w:val="24"/>
            <w:u w:val="single"/>
            <w:rtl w:val="0"/>
          </w:rPr>
          <w:t xml:space="preserve">https://clay.earth/profile/craig-strand</w:t>
        </w:r>
      </w:hyperlink>
      <w:r w:rsidDel="00000000" w:rsidR="00000000" w:rsidRPr="00000000">
        <w:rPr>
          <w:rtl w:val="0"/>
        </w:rPr>
      </w:r>
    </w:p>
    <w:p w:rsidR="00000000" w:rsidDel="00000000" w:rsidP="00000000" w:rsidRDefault="00000000" w:rsidRPr="00000000" w14:paraId="0000030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Fort Hills in the driver seat with new trucks | Suncor, accessed January 13, 2026, </w:t>
      </w:r>
      <w:hyperlink r:id="rId94">
        <w:r w:rsidDel="00000000" w:rsidR="00000000" w:rsidRPr="00000000">
          <w:rPr>
            <w:rFonts w:ascii="Google Sans" w:cs="Google Sans" w:eastAsia="Google Sans" w:hAnsi="Google Sans"/>
            <w:color w:val="0000ee"/>
            <w:sz w:val="24"/>
            <w:szCs w:val="24"/>
            <w:u w:val="single"/>
            <w:rtl w:val="0"/>
          </w:rPr>
          <w:t xml:space="preserve">https://www.suncor.com/en-ca/news-and-stories/our-stories/fort-hills-in-the-driver-seat-with-new-trucks</w:t>
        </w:r>
      </w:hyperlink>
      <w:r w:rsidDel="00000000" w:rsidR="00000000" w:rsidRPr="00000000">
        <w:rPr>
          <w:rtl w:val="0"/>
        </w:rPr>
      </w:r>
    </w:p>
    <w:p w:rsidR="00000000" w:rsidDel="00000000" w:rsidP="00000000" w:rsidRDefault="00000000" w:rsidRPr="00000000" w14:paraId="0000030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Petro Canada Palmyra BV Email Format - SUNCOR - LeadIQ, accessed January 13, 2026, </w:t>
      </w:r>
      <w:hyperlink r:id="rId95">
        <w:r w:rsidDel="00000000" w:rsidR="00000000" w:rsidRPr="00000000">
          <w:rPr>
            <w:rFonts w:ascii="Google Sans" w:cs="Google Sans" w:eastAsia="Google Sans" w:hAnsi="Google Sans"/>
            <w:color w:val="0000ee"/>
            <w:sz w:val="24"/>
            <w:szCs w:val="24"/>
            <w:u w:val="single"/>
            <w:rtl w:val="0"/>
          </w:rPr>
          <w:t xml:space="preserve">https://leadiq.com/c/suncor---petro-canada-palmyra-bv/5a1d7e7f240000240058c5f7/email-format</w:t>
        </w:r>
      </w:hyperlink>
      <w:r w:rsidDel="00000000" w:rsidR="00000000" w:rsidRPr="00000000">
        <w:rPr>
          <w:rtl w:val="0"/>
        </w:rPr>
      </w:r>
    </w:p>
    <w:p w:rsidR="00000000" w:rsidDel="00000000" w:rsidP="00000000" w:rsidRDefault="00000000" w:rsidRPr="00000000" w14:paraId="0000030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Canadian Natural Resources Limited (CNRL) Email Format - LeadIQ, accessed January 13, 2026, </w:t>
      </w:r>
      <w:hyperlink r:id="rId96">
        <w:r w:rsidDel="00000000" w:rsidR="00000000" w:rsidRPr="00000000">
          <w:rPr>
            <w:rFonts w:ascii="Google Sans" w:cs="Google Sans" w:eastAsia="Google Sans" w:hAnsi="Google Sans"/>
            <w:color w:val="0000ee"/>
            <w:sz w:val="24"/>
            <w:szCs w:val="24"/>
            <w:u w:val="single"/>
            <w:rtl w:val="0"/>
          </w:rPr>
          <w:t xml:space="preserve">https://leadiq.com/c/canadian-natural-resources-limited-cnrl/5a1d7e80240000240058c881/email-format</w:t>
        </w:r>
      </w:hyperlink>
      <w:r w:rsidDel="00000000" w:rsidR="00000000" w:rsidRPr="00000000">
        <w:rPr>
          <w:rtl w:val="0"/>
        </w:rPr>
      </w:r>
    </w:p>
    <w:p w:rsidR="00000000" w:rsidDel="00000000" w:rsidP="00000000" w:rsidRDefault="00000000" w:rsidRPr="00000000" w14:paraId="0000030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Most common email formats of Canadian Natural Resources Limited (CNRL) - Mailmo, accessed January 13, 2026, </w:t>
      </w:r>
      <w:hyperlink r:id="rId97">
        <w:r w:rsidDel="00000000" w:rsidR="00000000" w:rsidRPr="00000000">
          <w:rPr>
            <w:rFonts w:ascii="Google Sans" w:cs="Google Sans" w:eastAsia="Google Sans" w:hAnsi="Google Sans"/>
            <w:color w:val="0000ee"/>
            <w:sz w:val="24"/>
            <w:szCs w:val="24"/>
            <w:u w:val="single"/>
            <w:rtl w:val="0"/>
          </w:rPr>
          <w:t xml:space="preserve">https://mailmo.io/email-patterns/email-address-format-of-canadian-natural-resources-limited-cnrl</w:t>
        </w:r>
      </w:hyperlink>
      <w:r w:rsidDel="00000000" w:rsidR="00000000" w:rsidRPr="00000000">
        <w:rPr>
          <w:rtl w:val="0"/>
        </w:rPr>
      </w:r>
    </w:p>
    <w:p w:rsidR="00000000" w:rsidDel="00000000" w:rsidP="00000000" w:rsidRDefault="00000000" w:rsidRPr="00000000" w14:paraId="0000030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Cenovus Energy Email Format - LeadIQ, accessed January 13, 2026, </w:t>
      </w:r>
      <w:hyperlink r:id="rId98">
        <w:r w:rsidDel="00000000" w:rsidR="00000000" w:rsidRPr="00000000">
          <w:rPr>
            <w:rFonts w:ascii="Google Sans" w:cs="Google Sans" w:eastAsia="Google Sans" w:hAnsi="Google Sans"/>
            <w:color w:val="0000ee"/>
            <w:sz w:val="24"/>
            <w:szCs w:val="24"/>
            <w:u w:val="single"/>
            <w:rtl w:val="0"/>
          </w:rPr>
          <w:t xml:space="preserve">https://leadiq.com/c/cenovus-energy/5a1d7e7d240000240058bfe4/email-format</w:t>
        </w:r>
      </w:hyperlink>
      <w:r w:rsidDel="00000000" w:rsidR="00000000" w:rsidRPr="00000000">
        <w:rPr>
          <w:rtl w:val="0"/>
        </w:rPr>
      </w:r>
    </w:p>
    <w:p w:rsidR="00000000" w:rsidDel="00000000" w:rsidP="00000000" w:rsidRDefault="00000000" w:rsidRPr="00000000" w14:paraId="0000030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ABCs of PFT: Suncor's Increased Integration pushing greater results, accessed January 13, 2026, </w:t>
      </w:r>
      <w:hyperlink r:id="rId99">
        <w:r w:rsidDel="00000000" w:rsidR="00000000" w:rsidRPr="00000000">
          <w:rPr>
            <w:rFonts w:ascii="Google Sans" w:cs="Google Sans" w:eastAsia="Google Sans" w:hAnsi="Google Sans"/>
            <w:color w:val="0000ee"/>
            <w:sz w:val="24"/>
            <w:szCs w:val="24"/>
            <w:u w:val="single"/>
            <w:rtl w:val="0"/>
          </w:rPr>
          <w:t xml:space="preserve">https://www.suncor.com/en-ca/news-and-stories/our-stories/the-abcs-of-pft-suncors-increased-integration-pushing-greater-results</w:t>
        </w:r>
      </w:hyperlink>
      <w:r w:rsidDel="00000000" w:rsidR="00000000" w:rsidRPr="00000000">
        <w:rPr>
          <w:rtl w:val="0"/>
        </w:rPr>
      </w:r>
    </w:p>
    <w:p w:rsidR="00000000" w:rsidDel="00000000" w:rsidP="00000000" w:rsidRDefault="00000000" w:rsidRPr="00000000" w14:paraId="0000030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Records related to the RFP and RFQ bidding process for the modular housing units in Marpole, including the final awarded contrac - City of Vancouver, accessed January 13, 2026, </w:t>
      </w:r>
      <w:hyperlink r:id="rId100">
        <w:r w:rsidDel="00000000" w:rsidR="00000000" w:rsidRPr="00000000">
          <w:rPr>
            <w:rFonts w:ascii="Google Sans" w:cs="Google Sans" w:eastAsia="Google Sans" w:hAnsi="Google Sans"/>
            <w:color w:val="0000ee"/>
            <w:sz w:val="24"/>
            <w:szCs w:val="24"/>
            <w:u w:val="single"/>
            <w:rtl w:val="0"/>
          </w:rPr>
          <w:t xml:space="preserve">https://vancouver.ca/files/cov/2018-277-release3.pdf</w:t>
        </w:r>
      </w:hyperlink>
      <w:r w:rsidDel="00000000" w:rsidR="00000000" w:rsidRPr="00000000">
        <w:rPr>
          <w:rtl w:val="0"/>
        </w:rPr>
      </w:r>
    </w:p>
    <w:p w:rsidR="00000000" w:rsidDel="00000000" w:rsidP="00000000" w:rsidRDefault="00000000" w:rsidRPr="00000000" w14:paraId="0000030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bp Email Formats &amp; Email Address Examples | LeadIQ, accessed January 13, 2026, </w:t>
      </w:r>
      <w:hyperlink r:id="rId101">
        <w:r w:rsidDel="00000000" w:rsidR="00000000" w:rsidRPr="00000000">
          <w:rPr>
            <w:rFonts w:ascii="Google Sans" w:cs="Google Sans" w:eastAsia="Google Sans" w:hAnsi="Google Sans"/>
            <w:color w:val="0000ee"/>
            <w:sz w:val="24"/>
            <w:szCs w:val="24"/>
            <w:u w:val="single"/>
            <w:rtl w:val="0"/>
          </w:rPr>
          <w:t xml:space="preserve">https://leadiq.com/c/bp/5a1d7f5724000024005a8924/email-format</w:t>
        </w:r>
      </w:hyperlink>
      <w:r w:rsidDel="00000000" w:rsidR="00000000" w:rsidRPr="00000000">
        <w:rPr>
          <w:rtl w:val="0"/>
        </w:rPr>
      </w:r>
    </w:p>
    <w:p w:rsidR="00000000" w:rsidDel="00000000" w:rsidP="00000000" w:rsidRDefault="00000000" w:rsidRPr="00000000" w14:paraId="0000030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Timberlea - AWS, accessed January 13, 2026, </w:t>
      </w:r>
      <w:hyperlink r:id="rId102">
        <w:r w:rsidDel="00000000" w:rsidR="00000000" w:rsidRPr="00000000">
          <w:rPr>
            <w:rFonts w:ascii="Google Sans" w:cs="Google Sans" w:eastAsia="Google Sans" w:hAnsi="Google Sans"/>
            <w:color w:val="0000ee"/>
            <w:sz w:val="24"/>
            <w:szCs w:val="24"/>
            <w:u w:val="single"/>
            <w:rtl w:val="0"/>
          </w:rPr>
          <w:t xml:space="preserve">http://media.junewarren-nickles.com.s3.amazonaws.com/HOAP_130401_book_DE-sm.pdf</w:t>
        </w:r>
      </w:hyperlink>
      <w:r w:rsidDel="00000000" w:rsidR="00000000" w:rsidRPr="00000000">
        <w:rPr>
          <w:rtl w:val="0"/>
        </w:rPr>
      </w:r>
    </w:p>
    <w:p w:rsidR="00000000" w:rsidDel="00000000" w:rsidP="00000000" w:rsidRDefault="00000000" w:rsidRPr="00000000" w14:paraId="0000030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TECHNOLOGY INVESTMENT SUPPLY CHAIN OPERATIONS &amp; MRO UPGRADING &amp; REFINING TRANSPORTATION &amp; MARKETING PEOPLE SUSTAINAB - AWS, accessed January 13, 2026, </w:t>
      </w:r>
      <w:hyperlink r:id="rId103">
        <w:r w:rsidDel="00000000" w:rsidR="00000000" w:rsidRPr="00000000">
          <w:rPr>
            <w:rFonts w:ascii="Google Sans" w:cs="Google Sans" w:eastAsia="Google Sans" w:hAnsi="Google Sans"/>
            <w:color w:val="0000ee"/>
            <w:sz w:val="24"/>
            <w:szCs w:val="24"/>
            <w:u w:val="single"/>
            <w:rtl w:val="0"/>
          </w:rPr>
          <w:t xml:space="preserve">http://media.heavyoilsandsguidebook.com.s3.amazonaws.com/2014/HOAP_042014TS.pdf</w:t>
        </w:r>
      </w:hyperlink>
      <w:r w:rsidDel="00000000" w:rsidR="00000000" w:rsidRPr="00000000">
        <w:rPr>
          <w:rtl w:val="0"/>
        </w:rPr>
      </w:r>
    </w:p>
    <w:p w:rsidR="00000000" w:rsidDel="00000000" w:rsidP="00000000" w:rsidRDefault="00000000" w:rsidRPr="00000000" w14:paraId="0000030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seven companies found CMMS success - Fiix, accessed January 13, 2026, </w:t>
      </w:r>
      <w:hyperlink r:id="rId104">
        <w:r w:rsidDel="00000000" w:rsidR="00000000" w:rsidRPr="00000000">
          <w:rPr>
            <w:rFonts w:ascii="Google Sans" w:cs="Google Sans" w:eastAsia="Google Sans" w:hAnsi="Google Sans"/>
            <w:color w:val="0000ee"/>
            <w:sz w:val="24"/>
            <w:szCs w:val="24"/>
            <w:u w:val="single"/>
            <w:rtl w:val="0"/>
          </w:rPr>
          <w:t xml:space="preserve">https://fiixsoftware.com/blog/how-five-companies-found-cmms-success/</w:t>
        </w:r>
      </w:hyperlink>
      <w:r w:rsidDel="00000000" w:rsidR="00000000" w:rsidRPr="00000000">
        <w:rPr>
          <w:rtl w:val="0"/>
        </w:rPr>
      </w:r>
    </w:p>
    <w:p w:rsidR="00000000" w:rsidDel="00000000" w:rsidP="00000000" w:rsidRDefault="00000000" w:rsidRPr="00000000" w14:paraId="0000030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Replication of Oil &amp; Gas Projects: A Model for Achieving Predictability on Oil Sands' SAGD Plants - PRISM, accessed January 13, 2026, </w:t>
      </w:r>
      <w:hyperlink r:id="rId105">
        <w:r w:rsidDel="00000000" w:rsidR="00000000" w:rsidRPr="00000000">
          <w:rPr>
            <w:rFonts w:ascii="Google Sans" w:cs="Google Sans" w:eastAsia="Google Sans" w:hAnsi="Google Sans"/>
            <w:color w:val="0000ee"/>
            <w:sz w:val="24"/>
            <w:szCs w:val="24"/>
            <w:u w:val="single"/>
            <w:rtl w:val="0"/>
          </w:rPr>
          <w:t xml:space="preserve">https://ucalgary.scholaris.ca/bitstreams/e747a693-fb53-4ad1-b382-30a87a329813/download</w:t>
        </w:r>
      </w:hyperlink>
      <w:r w:rsidDel="00000000" w:rsidR="00000000" w:rsidRPr="00000000">
        <w:rPr>
          <w:rtl w:val="0"/>
        </w:rPr>
      </w:r>
    </w:p>
    <w:p w:rsidR="00000000" w:rsidDel="00000000" w:rsidP="00000000" w:rsidRDefault="00000000" w:rsidRPr="00000000" w14:paraId="0000030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SAFETY PROGRAM SUMMARY 2021 - Nutrien Ag Solutions, accessed January 13, 2026, </w:t>
      </w:r>
      <w:hyperlink r:id="rId106">
        <w:r w:rsidDel="00000000" w:rsidR="00000000" w:rsidRPr="00000000">
          <w:rPr>
            <w:rFonts w:ascii="Google Sans" w:cs="Google Sans" w:eastAsia="Google Sans" w:hAnsi="Google Sans"/>
            <w:color w:val="0000ee"/>
            <w:sz w:val="24"/>
            <w:szCs w:val="24"/>
            <w:u w:val="single"/>
            <w:rtl w:val="0"/>
          </w:rPr>
          <w:t xml:space="preserve">https://nutrienagsolutions.com/content/dam/turf---ornamental/vegetation-management/8690_Solutions_SafetyProgram_L0820.pdf</w:t>
        </w:r>
      </w:hyperlink>
      <w:r w:rsidDel="00000000" w:rsidR="00000000" w:rsidRPr="00000000">
        <w:rPr>
          <w:rtl w:val="0"/>
        </w:rPr>
      </w:r>
    </w:p>
    <w:p w:rsidR="00000000" w:rsidDel="00000000" w:rsidP="00000000" w:rsidRDefault="00000000" w:rsidRPr="00000000" w14:paraId="0000030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ATTACHMENT 69 – MAILING BROCHURE FOR EMERGENCY AND LOCAL PUBLIC OFFICIALS - Accident Data, accessed January 13, 2026, </w:t>
      </w:r>
      <w:hyperlink r:id="rId107">
        <w:r w:rsidDel="00000000" w:rsidR="00000000" w:rsidRPr="00000000">
          <w:rPr>
            <w:rFonts w:ascii="Google Sans" w:cs="Google Sans" w:eastAsia="Google Sans" w:hAnsi="Google Sans"/>
            <w:color w:val="0000ee"/>
            <w:sz w:val="24"/>
            <w:szCs w:val="24"/>
            <w:u w:val="single"/>
            <w:rtl w:val="0"/>
          </w:rPr>
          <w:t xml:space="preserve">https://data.ntsb.gov/Docket/Document/docBLOB?ID=40362113&amp;FileExtension=.PDF&amp;FileName=Emergency%20and%20Environmental%20Response%20Attachment%2069%20-%20Public%20Awareness%20Mailing%20Brochure%20for%20Emergency%20and%20Local%20Public%20Officals-Master.PDF</w:t>
        </w:r>
      </w:hyperlink>
      <w:r w:rsidDel="00000000" w:rsidR="00000000" w:rsidRPr="00000000">
        <w:rPr>
          <w:rtl w:val="0"/>
        </w:rPr>
      </w:r>
    </w:p>
    <w:p w:rsidR="00000000" w:rsidDel="00000000" w:rsidP="00000000" w:rsidRDefault="00000000" w:rsidRPr="00000000" w14:paraId="0000031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Safety and Emergency Information, accessed January 13, 2026, </w:t>
      </w:r>
      <w:hyperlink r:id="rId108">
        <w:r w:rsidDel="00000000" w:rsidR="00000000" w:rsidRPr="00000000">
          <w:rPr>
            <w:rFonts w:ascii="Google Sans" w:cs="Google Sans" w:eastAsia="Google Sans" w:hAnsi="Google Sans"/>
            <w:color w:val="0000ee"/>
            <w:sz w:val="24"/>
            <w:szCs w:val="24"/>
            <w:u w:val="single"/>
            <w:rtl w:val="0"/>
          </w:rPr>
          <w:t xml:space="preserve">https://www.enbridge.com/~/media/Enb/Documents/Public%20Awareness/19LEPE_Digital_PDF_20190311.pdf?la=en</w:t>
        </w:r>
      </w:hyperlink>
      <w:r w:rsidDel="00000000" w:rsidR="00000000" w:rsidRPr="00000000">
        <w:rPr>
          <w:rtl w:val="0"/>
        </w:rPr>
      </w:r>
    </w:p>
    <w:p w:rsidR="00000000" w:rsidDel="00000000" w:rsidP="00000000" w:rsidRDefault="00000000" w:rsidRPr="00000000" w14:paraId="0000031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EMERGENCY RESPONSE INFORMATION - TC Energy, accessed January 13, 2026, </w:t>
      </w:r>
      <w:hyperlink r:id="rId109">
        <w:r w:rsidDel="00000000" w:rsidR="00000000" w:rsidRPr="00000000">
          <w:rPr>
            <w:rFonts w:ascii="Google Sans" w:cs="Google Sans" w:eastAsia="Google Sans" w:hAnsi="Google Sans"/>
            <w:color w:val="0000ee"/>
            <w:sz w:val="24"/>
            <w:szCs w:val="24"/>
            <w:u w:val="single"/>
            <w:rtl w:val="0"/>
          </w:rPr>
          <w:t xml:space="preserve">https://www.tcenergy.com/siteassets/pdfs/commitment/safety/emergency-preparedness/tc-emergency-responders-gas-canada.pdf</w:t>
        </w:r>
      </w:hyperlink>
      <w:r w:rsidDel="00000000" w:rsidR="00000000" w:rsidRPr="00000000">
        <w:rPr>
          <w:rtl w:val="0"/>
        </w:rPr>
      </w:r>
    </w:p>
    <w:p w:rsidR="00000000" w:rsidDel="00000000" w:rsidP="00000000" w:rsidRDefault="00000000" w:rsidRPr="00000000" w14:paraId="0000031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Pipeline Safety and Emergency Information, accessed January 13, 2026, </w:t>
      </w:r>
      <w:hyperlink r:id="rId110">
        <w:r w:rsidDel="00000000" w:rsidR="00000000" w:rsidRPr="00000000">
          <w:rPr>
            <w:rFonts w:ascii="Google Sans" w:cs="Google Sans" w:eastAsia="Google Sans" w:hAnsi="Google Sans"/>
            <w:color w:val="0000ee"/>
            <w:sz w:val="24"/>
            <w:szCs w:val="24"/>
            <w:u w:val="single"/>
            <w:rtl w:val="0"/>
          </w:rPr>
          <w:t xml:space="preserve">https://www.enbridge.com/-/media/Enb/Documents/Brochures/US/GTM_Emerg_Public_Officials_English.pdf</w:t>
        </w:r>
      </w:hyperlink>
      <w:r w:rsidDel="00000000" w:rsidR="00000000" w:rsidRPr="00000000">
        <w:rPr>
          <w:rtl w:val="0"/>
        </w:rPr>
      </w:r>
    </w:p>
    <w:p w:rsidR="00000000" w:rsidDel="00000000" w:rsidP="00000000" w:rsidRDefault="00000000" w:rsidRPr="00000000" w14:paraId="0000031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Operations Manager - 2nd Shift in York, Pennsylvania, United States | Manufacturing &amp; Maintenance at BAE Systems, accessed January 13, 2026, </w:t>
      </w:r>
      <w:hyperlink r:id="rId111">
        <w:r w:rsidDel="00000000" w:rsidR="00000000" w:rsidRPr="00000000">
          <w:rPr>
            <w:rFonts w:ascii="Google Sans" w:cs="Google Sans" w:eastAsia="Google Sans" w:hAnsi="Google Sans"/>
            <w:color w:val="0000ee"/>
            <w:sz w:val="24"/>
            <w:szCs w:val="24"/>
            <w:u w:val="single"/>
            <w:rtl w:val="0"/>
          </w:rPr>
          <w:t xml:space="preserve">https://jobs.baesystems.com/global/en/job/117468BR/Operations-Manager-2nd-Shift</w:t>
        </w:r>
      </w:hyperlink>
      <w:r w:rsidDel="00000000" w:rsidR="00000000" w:rsidRPr="00000000">
        <w:rPr>
          <w:rtl w:val="0"/>
        </w:rPr>
      </w:r>
    </w:p>
    <w:p w:rsidR="00000000" w:rsidDel="00000000" w:rsidP="00000000" w:rsidRDefault="00000000" w:rsidRPr="00000000" w14:paraId="00000314">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Maintenance Manager I in York, Pennsylvania, United States - BAE Systems, accessed January 13, 2026, </w:t>
      </w:r>
      <w:hyperlink r:id="rId112">
        <w:r w:rsidDel="00000000" w:rsidR="00000000" w:rsidRPr="00000000">
          <w:rPr>
            <w:rFonts w:ascii="Google Sans" w:cs="Google Sans" w:eastAsia="Google Sans" w:hAnsi="Google Sans"/>
            <w:color w:val="0000ee"/>
            <w:sz w:val="24"/>
            <w:szCs w:val="24"/>
            <w:u w:val="single"/>
            <w:rtl w:val="0"/>
          </w:rPr>
          <w:t xml:space="preserve">https://jobs.baesystems.com/global/en/job/119449BR/Maintenance-Manager-I</w:t>
        </w:r>
      </w:hyperlink>
      <w:r w:rsidDel="00000000" w:rsidR="00000000" w:rsidRPr="00000000">
        <w:rPr>
          <w:rtl w:val="0"/>
        </w:rPr>
      </w:r>
    </w:p>
    <w:p w:rsidR="00000000" w:rsidDel="00000000" w:rsidP="00000000" w:rsidRDefault="00000000" w:rsidRPr="00000000" w14:paraId="00000315">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YRK USW Welder - $38.67/hr ***$2,000 sign on bonus*** in York, Pennsylvania, United States | Manufacturing &amp; Maintenance at BAE Systems, accessed January 13, 2026, </w:t>
      </w:r>
      <w:hyperlink r:id="rId113">
        <w:r w:rsidDel="00000000" w:rsidR="00000000" w:rsidRPr="00000000">
          <w:rPr>
            <w:rFonts w:ascii="Google Sans" w:cs="Google Sans" w:eastAsia="Google Sans" w:hAnsi="Google Sans"/>
            <w:color w:val="0000ee"/>
            <w:sz w:val="24"/>
            <w:szCs w:val="24"/>
            <w:u w:val="single"/>
            <w:rtl w:val="0"/>
          </w:rPr>
          <w:t xml:space="preserve">https://jobs.baesystems.com/global/en/job/119428BR/YRK-USW-Welder-38-67-hr-2-000-sign-on-bonus</w:t>
        </w:r>
      </w:hyperlink>
      <w:r w:rsidDel="00000000" w:rsidR="00000000" w:rsidRPr="00000000">
        <w:rPr>
          <w:rtl w:val="0"/>
        </w:rPr>
      </w:r>
    </w:p>
    <w:p w:rsidR="00000000" w:rsidDel="00000000" w:rsidP="00000000" w:rsidRDefault="00000000" w:rsidRPr="00000000" w14:paraId="00000316">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Rio Tinto Email Format - LeadIQ, accessed January 13, 2026, </w:t>
      </w:r>
      <w:hyperlink r:id="rId114">
        <w:r w:rsidDel="00000000" w:rsidR="00000000" w:rsidRPr="00000000">
          <w:rPr>
            <w:rFonts w:ascii="Google Sans" w:cs="Google Sans" w:eastAsia="Google Sans" w:hAnsi="Google Sans"/>
            <w:color w:val="0000ee"/>
            <w:sz w:val="24"/>
            <w:szCs w:val="24"/>
            <w:u w:val="single"/>
            <w:rtl w:val="0"/>
          </w:rPr>
          <w:t xml:space="preserve">https://leadiq.com/c/rio-tinto/5a1d7f5724000024005a891f/email-format</w:t>
        </w:r>
      </w:hyperlink>
      <w:r w:rsidDel="00000000" w:rsidR="00000000" w:rsidRPr="00000000">
        <w:rPr>
          <w:rtl w:val="0"/>
        </w:rPr>
      </w:r>
    </w:p>
    <w:p w:rsidR="00000000" w:rsidDel="00000000" w:rsidP="00000000" w:rsidRDefault="00000000" w:rsidRPr="00000000" w14:paraId="00000317">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Speakers - Information Exchange Group (IXG), accessed January 13, 2026, </w:t>
      </w:r>
      <w:hyperlink r:id="rId115">
        <w:r w:rsidDel="00000000" w:rsidR="00000000" w:rsidRPr="00000000">
          <w:rPr>
            <w:rFonts w:ascii="Google Sans" w:cs="Google Sans" w:eastAsia="Google Sans" w:hAnsi="Google Sans"/>
            <w:color w:val="0000ee"/>
            <w:sz w:val="24"/>
            <w:szCs w:val="24"/>
            <w:u w:val="single"/>
            <w:rtl w:val="0"/>
          </w:rPr>
          <w:t xml:space="preserve">https://www.infoxg.com/speakers/</w:t>
        </w:r>
      </w:hyperlink>
      <w:r w:rsidDel="00000000" w:rsidR="00000000" w:rsidRPr="00000000">
        <w:rPr>
          <w:rtl w:val="0"/>
        </w:rPr>
      </w:r>
    </w:p>
    <w:p w:rsidR="00000000" w:rsidDel="00000000" w:rsidP="00000000" w:rsidRDefault="00000000" w:rsidRPr="00000000" w14:paraId="00000318">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Nutrien Ag - Cloud County, Kansas, accessed January 13, 2026, </w:t>
      </w:r>
      <w:hyperlink r:id="rId116">
        <w:r w:rsidDel="00000000" w:rsidR="00000000" w:rsidRPr="00000000">
          <w:rPr>
            <w:rFonts w:ascii="Google Sans" w:cs="Google Sans" w:eastAsia="Google Sans" w:hAnsi="Google Sans"/>
            <w:color w:val="0000ee"/>
            <w:sz w:val="24"/>
            <w:szCs w:val="24"/>
            <w:u w:val="single"/>
            <w:rtl w:val="0"/>
          </w:rPr>
          <w:t xml:space="preserve">https://ks1120.cichosting.com/main/images/pdf/2021%20Nutrien%20Ag%20Tier%20II%20reports.pdf</w:t>
        </w:r>
      </w:hyperlink>
      <w:r w:rsidDel="00000000" w:rsidR="00000000" w:rsidRPr="00000000">
        <w:rPr>
          <w:rtl w:val="0"/>
        </w:rPr>
      </w:r>
    </w:p>
    <w:p w:rsidR="00000000" w:rsidDel="00000000" w:rsidP="00000000" w:rsidRDefault="00000000" w:rsidRPr="00000000" w14:paraId="00000319">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Nutrien - Ag Solutions - Manitoba.ca, accessed January 13, 2026, </w:t>
      </w:r>
      <w:hyperlink r:id="rId117">
        <w:r w:rsidDel="00000000" w:rsidR="00000000" w:rsidRPr="00000000">
          <w:rPr>
            <w:rFonts w:ascii="Google Sans" w:cs="Google Sans" w:eastAsia="Google Sans" w:hAnsi="Google Sans"/>
            <w:color w:val="0000ee"/>
            <w:sz w:val="24"/>
            <w:szCs w:val="24"/>
            <w:u w:val="single"/>
            <w:rtl w:val="0"/>
          </w:rPr>
          <w:t xml:space="preserve">https://www.gov.mb.ca/sd//eal/registries/3884cpsgretna/2019_03_05_noa_request_nutrien_gretna_file3884.00.pdf</w:t>
        </w:r>
      </w:hyperlink>
      <w:r w:rsidDel="00000000" w:rsidR="00000000" w:rsidRPr="00000000">
        <w:rPr>
          <w:rtl w:val="0"/>
        </w:rPr>
      </w:r>
    </w:p>
    <w:p w:rsidR="00000000" w:rsidDel="00000000" w:rsidP="00000000" w:rsidRDefault="00000000" w:rsidRPr="00000000" w14:paraId="0000031A">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Maintenance Person Mechanical (2nd Shift) $34.54/hr + $1.25 Shift Differential in York, Pennsylvania, United States | Manufacturing &amp; Maintenance at BAE Systems, accessed January 13, 2026, </w:t>
      </w:r>
      <w:hyperlink r:id="rId118">
        <w:r w:rsidDel="00000000" w:rsidR="00000000" w:rsidRPr="00000000">
          <w:rPr>
            <w:rFonts w:ascii="Google Sans" w:cs="Google Sans" w:eastAsia="Google Sans" w:hAnsi="Google Sans"/>
            <w:color w:val="0000ee"/>
            <w:sz w:val="24"/>
            <w:szCs w:val="24"/>
            <w:u w:val="single"/>
            <w:rtl w:val="0"/>
          </w:rPr>
          <w:t xml:space="preserve">https://jobs.baesystems.com/global/en/job/119997BR/Maintenance-Person-Mechanical-2nd-Shift-34-54-hr-1-25-Shift-Differential</w:t>
        </w:r>
      </w:hyperlink>
      <w:r w:rsidDel="00000000" w:rsidR="00000000" w:rsidRPr="00000000">
        <w:rPr>
          <w:rtl w:val="0"/>
        </w:rPr>
      </w:r>
    </w:p>
    <w:p w:rsidR="00000000" w:rsidDel="00000000" w:rsidP="00000000" w:rsidRDefault="00000000" w:rsidRPr="00000000" w14:paraId="0000031B">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Q3 2025 Scorecard: Maersk, MSC, CMA CGM, COSCO and Hapag-Lloyd on Profit, Volume and Reliability - TRADLINX Blogs, accessed January 13, 2026, </w:t>
      </w:r>
      <w:hyperlink r:id="rId119">
        <w:r w:rsidDel="00000000" w:rsidR="00000000" w:rsidRPr="00000000">
          <w:rPr>
            <w:rFonts w:ascii="Google Sans" w:cs="Google Sans" w:eastAsia="Google Sans" w:hAnsi="Google Sans"/>
            <w:color w:val="0000ee"/>
            <w:sz w:val="24"/>
            <w:szCs w:val="24"/>
            <w:u w:val="single"/>
            <w:rtl w:val="0"/>
          </w:rPr>
          <w:t xml:space="preserve">https://blogs.tradlinx.com/q3-2025-scorecard-maersk-msc-cma-cgm-cosco-and-hapag-lloyd-on-profit-volume-and-reliability/</w:t>
        </w:r>
      </w:hyperlink>
      <w:r w:rsidDel="00000000" w:rsidR="00000000" w:rsidRPr="00000000">
        <w:rPr>
          <w:rtl w:val="0"/>
        </w:rPr>
      </w:r>
    </w:p>
    <w:p w:rsidR="00000000" w:rsidDel="00000000" w:rsidP="00000000" w:rsidRDefault="00000000" w:rsidRPr="00000000" w14:paraId="0000031C">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Shipping Line/Terminal Contacts, accessed January 13, 2026, </w:t>
      </w:r>
      <w:hyperlink r:id="rId120">
        <w:r w:rsidDel="00000000" w:rsidR="00000000" w:rsidRPr="00000000">
          <w:rPr>
            <w:rFonts w:ascii="Google Sans" w:cs="Google Sans" w:eastAsia="Google Sans" w:hAnsi="Google Sans"/>
            <w:color w:val="0000ee"/>
            <w:sz w:val="24"/>
            <w:szCs w:val="24"/>
            <w:u w:val="single"/>
            <w:rtl w:val="0"/>
          </w:rPr>
          <w:t xml:space="preserve">https://www.apmterminals.com/en/poti/practical-information/shipping-lines</w:t>
        </w:r>
      </w:hyperlink>
      <w:r w:rsidDel="00000000" w:rsidR="00000000" w:rsidRPr="00000000">
        <w:rPr>
          <w:rtl w:val="0"/>
        </w:rPr>
      </w:r>
    </w:p>
    <w:p w:rsidR="00000000" w:rsidDel="00000000" w:rsidP="00000000" w:rsidRDefault="00000000" w:rsidRPr="00000000" w14:paraId="0000031D">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CMA CGM Email Format - LeadIQ, accessed January 13, 2026, </w:t>
      </w:r>
      <w:hyperlink r:id="rId121">
        <w:r w:rsidDel="00000000" w:rsidR="00000000" w:rsidRPr="00000000">
          <w:rPr>
            <w:rFonts w:ascii="Google Sans" w:cs="Google Sans" w:eastAsia="Google Sans" w:hAnsi="Google Sans"/>
            <w:color w:val="0000ee"/>
            <w:sz w:val="24"/>
            <w:szCs w:val="24"/>
            <w:u w:val="single"/>
            <w:rtl w:val="0"/>
          </w:rPr>
          <w:t xml:space="preserve">https://leadiq.com/c/cma-cgm/5a1d7e262400002400580299/email-format</w:t>
        </w:r>
      </w:hyperlink>
      <w:r w:rsidDel="00000000" w:rsidR="00000000" w:rsidRPr="00000000">
        <w:rPr>
          <w:rtl w:val="0"/>
        </w:rPr>
      </w:r>
    </w:p>
    <w:p w:rsidR="00000000" w:rsidDel="00000000" w:rsidP="00000000" w:rsidRDefault="00000000" w:rsidRPr="00000000" w14:paraId="0000031E">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2021 - ESG Annual Report - British Columbia Investment Management Corporation, accessed January 13, 2026, </w:t>
      </w:r>
      <w:hyperlink r:id="rId122">
        <w:r w:rsidDel="00000000" w:rsidR="00000000" w:rsidRPr="00000000">
          <w:rPr>
            <w:rFonts w:ascii="Google Sans" w:cs="Google Sans" w:eastAsia="Google Sans" w:hAnsi="Google Sans"/>
            <w:color w:val="0000ee"/>
            <w:sz w:val="24"/>
            <w:szCs w:val="24"/>
            <w:u w:val="single"/>
            <w:rtl w:val="0"/>
          </w:rPr>
          <w:t xml:space="preserve">https://www.bci.ca/wp-content/uploads/2018/01/2021-ESG-Annual-Report.pdf</w:t>
        </w:r>
      </w:hyperlink>
      <w:r w:rsidDel="00000000" w:rsidR="00000000" w:rsidRPr="00000000">
        <w:rPr>
          <w:rtl w:val="0"/>
        </w:rPr>
      </w:r>
    </w:p>
    <w:p w:rsidR="00000000" w:rsidDel="00000000" w:rsidP="00000000" w:rsidRDefault="00000000" w:rsidRPr="00000000" w14:paraId="0000031F">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Stewardship Annual Report - UBS, accessed January 13, 2026, </w:t>
      </w:r>
      <w:hyperlink r:id="rId123">
        <w:r w:rsidDel="00000000" w:rsidR="00000000" w:rsidRPr="00000000">
          <w:rPr>
            <w:rFonts w:ascii="Google Sans" w:cs="Google Sans" w:eastAsia="Google Sans" w:hAnsi="Google Sans"/>
            <w:color w:val="0000ee"/>
            <w:sz w:val="24"/>
            <w:szCs w:val="24"/>
            <w:u w:val="single"/>
            <w:rtl w:val="0"/>
          </w:rPr>
          <w:t xml:space="preserve">https://www.ubs.com/global/en/assetmanagement/capabilities/sustainable-investing/credit-suisse-esg-policy/_jcr_content/root/contentarea/mainpar/toplevelgrid_1096953008/col_1/accordion/accordionsplit_copy__1255579953/textimage.0767520876.file/dGV4dD0vY29udGVudC9kYW0vYXNzZXRzL2Fzc2V0LW1hbmFnZW1lbnQtcmVpbWFnaW5lZC9nbG9iYWwvY2FwYWJpbGl0aWVzL3N1c3RhaW5hYmlsaXR5L2RvYy9ici1zdGV3YXJkc2hpcC1hbm51YWwtcmVwb3J0LTIwMjMtbGF0ZXN0LWZpbmFsLnBkZg==/br-stewardship-annual-report-2023-latest-final.pdf</w:t>
        </w:r>
      </w:hyperlink>
      <w:r w:rsidDel="00000000" w:rsidR="00000000" w:rsidRPr="00000000">
        <w:rPr>
          <w:rtl w:val="0"/>
        </w:rPr>
      </w:r>
    </w:p>
    <w:p w:rsidR="00000000" w:rsidDel="00000000" w:rsidP="00000000" w:rsidRDefault="00000000" w:rsidRPr="00000000" w14:paraId="00000320">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Shell Email Formats &amp; Email Address Examples | LeadIQ, accessed January 13, 2026, </w:t>
      </w:r>
      <w:hyperlink r:id="rId124">
        <w:r w:rsidDel="00000000" w:rsidR="00000000" w:rsidRPr="00000000">
          <w:rPr>
            <w:rFonts w:ascii="Google Sans" w:cs="Google Sans" w:eastAsia="Google Sans" w:hAnsi="Google Sans"/>
            <w:color w:val="0000ee"/>
            <w:sz w:val="24"/>
            <w:szCs w:val="24"/>
            <w:u w:val="single"/>
            <w:rtl w:val="0"/>
          </w:rPr>
          <w:t xml:space="preserve">https://leadiq.com/c/shell/5a1d924e5400005200772629/email-format</w:t>
        </w:r>
      </w:hyperlink>
      <w:r w:rsidDel="00000000" w:rsidR="00000000" w:rsidRPr="00000000">
        <w:rPr>
          <w:rtl w:val="0"/>
        </w:rPr>
      </w:r>
    </w:p>
    <w:p w:rsidR="00000000" w:rsidDel="00000000" w:rsidP="00000000" w:rsidRDefault="00000000" w:rsidRPr="00000000" w14:paraId="00000321">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tl w:val="0"/>
        </w:rPr>
      </w:r>
    </w:p>
    <w:p w:rsidR="00000000" w:rsidDel="00000000" w:rsidP="00000000" w:rsidRDefault="00000000" w:rsidRPr="00000000" w14:paraId="00000322">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Chevron Email Formats &amp; Email Address Examples | LeadIQ, accessed January 13, 2026, </w:t>
      </w:r>
      <w:hyperlink r:id="rId125">
        <w:r w:rsidDel="00000000" w:rsidR="00000000" w:rsidRPr="00000000">
          <w:rPr>
            <w:rFonts w:ascii="Google Sans" w:cs="Google Sans" w:eastAsia="Google Sans" w:hAnsi="Google Sans"/>
            <w:color w:val="0000ee"/>
            <w:sz w:val="24"/>
            <w:szCs w:val="24"/>
            <w:u w:val="single"/>
            <w:rtl w:val="0"/>
          </w:rPr>
          <w:t xml:space="preserve">https://leadiq.com/c/chevron/5a5e33c0540000eb0021c76d/email-format</w:t>
        </w:r>
      </w:hyperlink>
      <w:r w:rsidDel="00000000" w:rsidR="00000000" w:rsidRPr="00000000">
        <w:rPr>
          <w:rtl w:val="0"/>
        </w:rPr>
      </w:r>
    </w:p>
    <w:p w:rsidR="00000000" w:rsidDel="00000000" w:rsidP="00000000" w:rsidRDefault="00000000" w:rsidRPr="00000000" w14:paraId="00000323">
      <w:pPr>
        <w:numPr>
          <w:ilvl w:val="0"/>
          <w:numId w:val="1"/>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Glencore Email Formats &amp; Email Address Examples | LeadIQ, accessed January 13, 2026, </w:t>
      </w:r>
      <w:hyperlink r:id="rId126">
        <w:r w:rsidDel="00000000" w:rsidR="00000000" w:rsidRPr="00000000">
          <w:rPr>
            <w:rFonts w:ascii="Google Sans" w:cs="Google Sans" w:eastAsia="Google Sans" w:hAnsi="Google Sans"/>
            <w:color w:val="0000ee"/>
            <w:sz w:val="24"/>
            <w:szCs w:val="24"/>
            <w:u w:val="single"/>
            <w:rtl w:val="0"/>
          </w:rPr>
          <w:t xml:space="preserve">https://leadiq.com/c/glencore/5a1d95922300005c00844204/email-format</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linkedin.com/in/rodolphe-saade-7a544747/" TargetMode="External"/><Relationship Id="rId42" Type="http://schemas.openxmlformats.org/officeDocument/2006/relationships/hyperlink" Target="https://www.linkedin.com/in/mark-collins-7a544747/" TargetMode="External"/><Relationship Id="rId41" Type="http://schemas.openxmlformats.org/officeDocument/2006/relationships/hyperlink" Target="https://www.linkedin.com/in/xavier-leclercq-7a544747/" TargetMode="External"/><Relationship Id="rId44" Type="http://schemas.openxmlformats.org/officeDocument/2006/relationships/hyperlink" Target="https://www.linkedin.com/in/mike-scott-7a544747/" TargetMode="External"/><Relationship Id="rId43" Type="http://schemas.openxmlformats.org/officeDocument/2006/relationships/hyperlink" Target="https://www.linkedin.com/in/paul-gorton-7a544747/" TargetMode="External"/><Relationship Id="rId46" Type="http://schemas.openxmlformats.org/officeDocument/2006/relationships/hyperlink" Target="https://www.linkedin.com/in/kari-wilkinson-7a544747/" TargetMode="External"/><Relationship Id="rId45" Type="http://schemas.openxmlformats.org/officeDocument/2006/relationships/hyperlink" Target="https://www.linkedin.com/in/john-williams-7a544747/" TargetMode="External"/><Relationship Id="rId107" Type="http://schemas.openxmlformats.org/officeDocument/2006/relationships/hyperlink" Target="https://data.ntsb.gov/Docket/Document/docBLOB?ID=40362113&amp;FileExtension=.PDF&amp;FileName=Emergency+and+Environmental+Response+Attachment+69+-+Public+Awareness+Mailing+Brochure+for+Emergency+and+Local+Public+Officals-Master.PDF" TargetMode="External"/><Relationship Id="rId106" Type="http://schemas.openxmlformats.org/officeDocument/2006/relationships/hyperlink" Target="https://nutrienagsolutions.com/content/dam/turf---ornamental/vegetation-management/8690_Solutions_SafetyProgram_L0820.pdf" TargetMode="External"/><Relationship Id="rId105" Type="http://schemas.openxmlformats.org/officeDocument/2006/relationships/hyperlink" Target="https://ucalgary.scholaris.ca/bitstreams/e747a693-fb53-4ad1-b382-30a87a329813/download" TargetMode="External"/><Relationship Id="rId104" Type="http://schemas.openxmlformats.org/officeDocument/2006/relationships/hyperlink" Target="https://fiixsoftware.com/blog/how-five-companies-found-cmms-success/" TargetMode="External"/><Relationship Id="rId109" Type="http://schemas.openxmlformats.org/officeDocument/2006/relationships/hyperlink" Target="https://www.tcenergy.com/siteassets/pdfs/commitment/safety/emergency-preparedness/tc-emergency-responders-gas-canada.pdf" TargetMode="External"/><Relationship Id="rId108" Type="http://schemas.openxmlformats.org/officeDocument/2006/relationships/hyperlink" Target="https://www.enbridge.com/~/media/Enb/Documents/Public%20Awareness/19LEPE_Digital_PDF_20190311.pdf?la=en" TargetMode="External"/><Relationship Id="rId48" Type="http://schemas.openxmlformats.org/officeDocument/2006/relationships/hyperlink" Target="https://www.linkedin.com/in/soren-toft-7a544747/" TargetMode="External"/><Relationship Id="rId47" Type="http://schemas.openxmlformats.org/officeDocument/2006/relationships/hyperlink" Target="https://www.linkedin.com/in/george-jones-7a544747/" TargetMode="External"/><Relationship Id="rId49" Type="http://schemas.openxmlformats.org/officeDocument/2006/relationships/hyperlink" Target="https://www.linkedin.com/in/giuseppe-gargiulo-7a544747/" TargetMode="External"/><Relationship Id="rId103" Type="http://schemas.openxmlformats.org/officeDocument/2006/relationships/hyperlink" Target="http://media.heavyoilsandsguidebook.com.s3.amazonaws.com/2014/HOAP_042014TS.pdf" TargetMode="External"/><Relationship Id="rId102" Type="http://schemas.openxmlformats.org/officeDocument/2006/relationships/hyperlink" Target="http://media.junewarren-nickles.com.s3.amazonaws.com/HOAP_130401_book_DE-sm.pdf" TargetMode="External"/><Relationship Id="rId101" Type="http://schemas.openxmlformats.org/officeDocument/2006/relationships/hyperlink" Target="https://leadiq.com/c/bp/5a1d7f5724000024005a8924/email-format" TargetMode="External"/><Relationship Id="rId100" Type="http://schemas.openxmlformats.org/officeDocument/2006/relationships/hyperlink" Target="https://vancouver.ca/files/cov/2018-277-release3.pdf" TargetMode="External"/><Relationship Id="rId31" Type="http://schemas.openxmlformats.org/officeDocument/2006/relationships/hyperlink" Target="https://www.linkedin.com/in/mark-travers-7a544747/" TargetMode="External"/><Relationship Id="rId30" Type="http://schemas.openxmlformats.org/officeDocument/2006/relationships/hyperlink" Target="https://www.linkedin.com/in/deshnee-naidoo-7a544747/" TargetMode="External"/><Relationship Id="rId33" Type="http://schemas.openxmlformats.org/officeDocument/2006/relationships/hyperlink" Target="https://www.linkedin.com/in/greg-walker-7a544747/" TargetMode="External"/><Relationship Id="rId32" Type="http://schemas.openxmlformats.org/officeDocument/2006/relationships/hyperlink" Target="https://www.linkedin.com/in/mark-bristow-7a544747/" TargetMode="External"/><Relationship Id="rId35" Type="http://schemas.openxmlformats.org/officeDocument/2006/relationships/hyperlink" Target="https://www.linkedin.com/in/randi-kozak-7a544747/" TargetMode="External"/><Relationship Id="rId34" Type="http://schemas.openxmlformats.org/officeDocument/2006/relationships/hyperlink" Target="https://www.linkedin.com/in/sheldon-koppes-7a544747/" TargetMode="External"/><Relationship Id="rId37" Type="http://schemas.openxmlformats.org/officeDocument/2006/relationships/hyperlink" Target="https://www.linkedin.com/in/guy-gosselin-7a544747/" TargetMode="External"/><Relationship Id="rId36" Type="http://schemas.openxmlformats.org/officeDocument/2006/relationships/hyperlink" Target="https://www.linkedin.com/in/ammar-al-joundi-7a544747/" TargetMode="External"/><Relationship Id="rId39" Type="http://schemas.openxmlformats.org/officeDocument/2006/relationships/hyperlink" Target="https://www.linkedin.com/in/leonardo-sonzio-7a544747/" TargetMode="External"/><Relationship Id="rId38" Type="http://schemas.openxmlformats.org/officeDocument/2006/relationships/hyperlink" Target="https://www.linkedin.com/in/vincent-clerc-7a544747/" TargetMode="External"/><Relationship Id="rId20" Type="http://schemas.openxmlformats.org/officeDocument/2006/relationships/hyperlink" Target="https://www.linkedin.com/in/kevin-gunder-7a544747/" TargetMode="External"/><Relationship Id="rId22" Type="http://schemas.openxmlformats.org/officeDocument/2006/relationships/hyperlink" Target="https://www.linkedin.com/in/stanley-chapman-7a544747/" TargetMode="External"/><Relationship Id="rId21" Type="http://schemas.openxmlformats.org/officeDocument/2006/relationships/hyperlink" Target="https://www.linkedin.com/in/bhushan-ivaturi-7a544747/" TargetMode="External"/><Relationship Id="rId24" Type="http://schemas.openxmlformats.org/officeDocument/2006/relationships/hyperlink" Target="https://www.linkedin.com/in/kellie-parker-7a544747/" TargetMode="External"/><Relationship Id="rId23" Type="http://schemas.openxmlformats.org/officeDocument/2006/relationships/hyperlink" Target="https://www.linkedin.com/in/bevin-wirzba-7a544747/" TargetMode="External"/><Relationship Id="rId126" Type="http://schemas.openxmlformats.org/officeDocument/2006/relationships/hyperlink" Target="https://leadiq.com/c/glencore/5a1d95922300005c00844204/email-format" TargetMode="External"/><Relationship Id="rId26" Type="http://schemas.openxmlformats.org/officeDocument/2006/relationships/hyperlink" Target="https://www.linkedin.com/in/edgar-basto-7a544747/" TargetMode="External"/><Relationship Id="rId121" Type="http://schemas.openxmlformats.org/officeDocument/2006/relationships/hyperlink" Target="https://leadiq.com/c/cma-cgm/5a1d7e262400002400580299/email-format" TargetMode="External"/><Relationship Id="rId25" Type="http://schemas.openxmlformats.org/officeDocument/2006/relationships/hyperlink" Target="https://www.linkedin.com/in/mark-davies-7a544747/" TargetMode="External"/><Relationship Id="rId120" Type="http://schemas.openxmlformats.org/officeDocument/2006/relationships/hyperlink" Target="https://www.apmterminals.com/en/poti/practical-information/shipping-lines" TargetMode="External"/><Relationship Id="rId28" Type="http://schemas.openxmlformats.org/officeDocument/2006/relationships/hyperlink" Target="https://www.linkedin.com/in/shehzad-bharmal-7a544747/" TargetMode="External"/><Relationship Id="rId27" Type="http://schemas.openxmlformats.org/officeDocument/2006/relationships/hyperlink" Target="https://www.linkedin.com/in/rag-udd-7a544747/" TargetMode="External"/><Relationship Id="rId125" Type="http://schemas.openxmlformats.org/officeDocument/2006/relationships/hyperlink" Target="https://leadiq.com/c/chevron/5a5e33c0540000eb0021c76d/email-format" TargetMode="External"/><Relationship Id="rId29" Type="http://schemas.openxmlformats.org/officeDocument/2006/relationships/hyperlink" Target="https://www.linkedin.com/in/rodrigo-marinho-7a544747/" TargetMode="External"/><Relationship Id="rId124" Type="http://schemas.openxmlformats.org/officeDocument/2006/relationships/hyperlink" Target="https://leadiq.com/c/shell/5a1d924e5400005200772629/email-format" TargetMode="External"/><Relationship Id="rId123" Type="http://schemas.openxmlformats.org/officeDocument/2006/relationships/hyperlink" Target="https://www.ubs.com/global/en/assetmanagement/capabilities/sustainable-investing/credit-suisse-esg-policy/_jcr_content/root/contentarea/mainpar/toplevelgrid_1096953008/col_1/accordion/accordionsplit_copy__1255579953/textimage.0767520876.file/dGV4dD0vY29udGVudC9kYW0vYXNzZXRzL2Fzc2V0LW1hbmFnZW1lbnQtcmVpbWFnaW5lZC9nbG9iYWwvY2FwYWJpbGl0aWVzL3N1c3RhaW5hYmlsaXR5L2RvYy9ici1zdGV3YXJkc2hpcC1hbm51YWwtcmVwb3J0LTIwMjMtbGF0ZXN0LWZpbmFsLnBkZg==/br-stewardship-annual-report-2023-latest-final.pdf" TargetMode="External"/><Relationship Id="rId122" Type="http://schemas.openxmlformats.org/officeDocument/2006/relationships/hyperlink" Target="https://www.bci.ca/wp-content/uploads/2018/01/2021-ESG-Annual-Report.pdf" TargetMode="External"/><Relationship Id="rId95" Type="http://schemas.openxmlformats.org/officeDocument/2006/relationships/hyperlink" Target="https://leadiq.com/c/suncor---petro-canada-palmyra-bv/5a1d7e7f240000240058c5f7/email-format" TargetMode="External"/><Relationship Id="rId94" Type="http://schemas.openxmlformats.org/officeDocument/2006/relationships/hyperlink" Target="https://www.suncor.com/en-ca/news-and-stories/our-stories/fort-hills-in-the-driver-seat-with-new-trucks" TargetMode="External"/><Relationship Id="rId97" Type="http://schemas.openxmlformats.org/officeDocument/2006/relationships/hyperlink" Target="https://mailmo.io/email-patterns/email-address-format-of-canadian-natural-resources-limited-cnrl" TargetMode="External"/><Relationship Id="rId96" Type="http://schemas.openxmlformats.org/officeDocument/2006/relationships/hyperlink" Target="https://leadiq.com/c/canadian-natural-resources-limited-cnrl/5a1d7e80240000240058c881/email-format" TargetMode="External"/><Relationship Id="rId11" Type="http://schemas.openxmlformats.org/officeDocument/2006/relationships/hyperlink" Target="https://www.linkedin.com/in/tom-day-7a544747/" TargetMode="External"/><Relationship Id="rId99" Type="http://schemas.openxmlformats.org/officeDocument/2006/relationships/hyperlink" Target="https://www.suncor.com/en-ca/news-and-stories/our-stories/the-abcs-of-pft-suncors-increased-integration-pushing-greater-results" TargetMode="External"/><Relationship Id="rId10" Type="http://schemas.openxmlformats.org/officeDocument/2006/relationships/hyperlink" Target="https://www.linkedin.com/in/drew-zieglgansberger-7a544747/" TargetMode="External"/><Relationship Id="rId98" Type="http://schemas.openxmlformats.org/officeDocument/2006/relationships/hyperlink" Target="https://leadiq.com/c/cenovus-energy/5a1d7e7d240000240058bfe4/email-format" TargetMode="External"/><Relationship Id="rId13" Type="http://schemas.openxmlformats.org/officeDocument/2006/relationships/hyperlink" Target="https://www.linkedin.com/in/simon-younger-7a544747/" TargetMode="External"/><Relationship Id="rId12" Type="http://schemas.openxmlformats.org/officeDocument/2006/relationships/hyperlink" Target="https://www.linkedin.com/in/jamie-long-7a544747/" TargetMode="External"/><Relationship Id="rId91" Type="http://schemas.openxmlformats.org/officeDocument/2006/relationships/hyperlink" Target="https://www.linkedin.com/in/andrew-adams-7a544747/" TargetMode="External"/><Relationship Id="rId90" Type="http://schemas.openxmlformats.org/officeDocument/2006/relationships/hyperlink" Target="https://www.linkedin.com/in/paddy-gregg-7a544747/" TargetMode="External"/><Relationship Id="rId93" Type="http://schemas.openxmlformats.org/officeDocument/2006/relationships/hyperlink" Target="https://clay.earth/profile/craig-strand" TargetMode="External"/><Relationship Id="rId92" Type="http://schemas.openxmlformats.org/officeDocument/2006/relationships/hyperlink" Target="https://copperbeltkatangamining.com/suncor-to-deploy-super-size-komatsu-pc9000-at-fort-hills/" TargetMode="External"/><Relationship Id="rId118" Type="http://schemas.openxmlformats.org/officeDocument/2006/relationships/hyperlink" Target="https://jobs.baesystems.com/global/en/job/119997BR/Maintenance-Person-Mechanical-2nd-Shift-34-54-hr-1-25-Shift-Differential" TargetMode="External"/><Relationship Id="rId117" Type="http://schemas.openxmlformats.org/officeDocument/2006/relationships/hyperlink" Target="https://www.gov.mb.ca/sd//eal/registries/3884cpsgretna/2019_03_05_noa_request_nutrien_gretna_file3884.00.pdf" TargetMode="External"/><Relationship Id="rId116" Type="http://schemas.openxmlformats.org/officeDocument/2006/relationships/hyperlink" Target="https://ks1120.cichosting.com/main/images/pdf/2021%20Nutrien%20Ag%20Tier%20II%20reports.pdf" TargetMode="External"/><Relationship Id="rId115" Type="http://schemas.openxmlformats.org/officeDocument/2006/relationships/hyperlink" Target="https://www.infoxg.com/speakers/" TargetMode="External"/><Relationship Id="rId119" Type="http://schemas.openxmlformats.org/officeDocument/2006/relationships/hyperlink" Target="https://blogs.tradlinx.com/q3-2025-scorecard-maersk-msc-cma-cgm-cosco-and-hapag-lloyd-on-profit-volume-and-reliability/" TargetMode="External"/><Relationship Id="rId15" Type="http://schemas.openxmlformats.org/officeDocument/2006/relationships/hyperlink" Target="https://www.linkedin.com/in/peter-lanyon-7a544747/" TargetMode="External"/><Relationship Id="rId110" Type="http://schemas.openxmlformats.org/officeDocument/2006/relationships/hyperlink" Target="https://www.enbridge.com/-/media/Enb/Documents/Brochures/US/GTM_Emerg_Public_Officials_English.pdf" TargetMode="External"/><Relationship Id="rId14" Type="http://schemas.openxmlformats.org/officeDocument/2006/relationships/hyperlink" Target="https://www.linkedin.com/in/brad-corson-7a544747/" TargetMode="External"/><Relationship Id="rId17" Type="http://schemas.openxmlformats.org/officeDocument/2006/relationships/hyperlink" Target="https://www.linkedin.com/in/gordon-birrell-7a544747/" TargetMode="External"/><Relationship Id="rId16" Type="http://schemas.openxmlformats.org/officeDocument/2006/relationships/hyperlink" Target="https://www.linkedin.com/in/bryan-smith-7a544747/" TargetMode="External"/><Relationship Id="rId19" Type="http://schemas.openxmlformats.org/officeDocument/2006/relationships/hyperlink" Target="https://www.linkedin.com/in/geir-tungesvik-7a544747/" TargetMode="External"/><Relationship Id="rId114" Type="http://schemas.openxmlformats.org/officeDocument/2006/relationships/hyperlink" Target="https://leadiq.com/c/rio-tinto/5a1d7f5724000024005a891f/email-format" TargetMode="External"/><Relationship Id="rId18" Type="http://schemas.openxmlformats.org/officeDocument/2006/relationships/hyperlink" Target="https://www.linkedin.com/in/tore-loseth-7a544747/" TargetMode="External"/><Relationship Id="rId113" Type="http://schemas.openxmlformats.org/officeDocument/2006/relationships/hyperlink" Target="https://jobs.baesystems.com/global/en/job/119428BR/YRK-USW-Welder-38-67-hr-2-000-sign-on-bonus" TargetMode="External"/><Relationship Id="rId112" Type="http://schemas.openxmlformats.org/officeDocument/2006/relationships/hyperlink" Target="https://jobs.baesystems.com/global/en/job/119449BR/Maintenance-Manager-I" TargetMode="External"/><Relationship Id="rId111" Type="http://schemas.openxmlformats.org/officeDocument/2006/relationships/hyperlink" Target="https://jobs.baesystems.com/global/en/job/117468BR/Operations-Manager-2nd-Shift" TargetMode="External"/><Relationship Id="rId84" Type="http://schemas.openxmlformats.org/officeDocument/2006/relationships/hyperlink" Target="https://www.linkedin.com/in/chang-kuo-hua-7a544747/" TargetMode="External"/><Relationship Id="rId83" Type="http://schemas.openxmlformats.org/officeDocument/2006/relationships/hyperlink" Target="https://www.linkedin.com/in/elena-galchevskaya-7a544747/" TargetMode="External"/><Relationship Id="rId86" Type="http://schemas.openxmlformats.org/officeDocument/2006/relationships/hyperlink" Target="https://www.linkedin.com/in/eli-glickman-7a544747/" TargetMode="External"/><Relationship Id="rId85" Type="http://schemas.openxmlformats.org/officeDocument/2006/relationships/hyperlink" Target="https://www.linkedin.com/in/temur-babilodze-7a544747/" TargetMode="External"/><Relationship Id="rId88" Type="http://schemas.openxmlformats.org/officeDocument/2006/relationships/hyperlink" Target="https://www.linkedin.com/in/arnout-damen-7a544747/" TargetMode="External"/><Relationship Id="rId87" Type="http://schemas.openxmlformats.org/officeDocument/2006/relationships/hyperlink" Target="https://www.linkedin.com/in/ilia-kapanadze-7a544747/" TargetMode="External"/><Relationship Id="rId89" Type="http://schemas.openxmlformats.org/officeDocument/2006/relationships/hyperlink" Target="https://www.linkedin.com/in/jan-wim-dekker-7a544747/" TargetMode="External"/><Relationship Id="rId80" Type="http://schemas.openxmlformats.org/officeDocument/2006/relationships/hyperlink" Target="https://www.linkedin.com/in/rolf-habben-jansen-7a544747/" TargetMode="External"/><Relationship Id="rId82" Type="http://schemas.openxmlformats.org/officeDocument/2006/relationships/hyperlink" Target="https://www.linkedin.com/in/jeremy-nixon-7a544747/" TargetMode="External"/><Relationship Id="rId81" Type="http://schemas.openxmlformats.org/officeDocument/2006/relationships/hyperlink" Target="https://www.linkedin.com/in/maximilian-rothkopf-7a544747/"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inkedin.com/in/scott-stauth-4b8b9a1a/" TargetMode="External"/><Relationship Id="rId5" Type="http://schemas.openxmlformats.org/officeDocument/2006/relationships/styles" Target="styles.xml"/><Relationship Id="rId6" Type="http://schemas.openxmlformats.org/officeDocument/2006/relationships/hyperlink" Target="https://www.linkedin.com/in/jason-wyman-7a544747/" TargetMode="External"/><Relationship Id="rId7" Type="http://schemas.openxmlformats.org/officeDocument/2006/relationships/hyperlink" Target="https://www.linkedin.com/in/craig-strand-0a8b9a1a/" TargetMode="External"/><Relationship Id="rId8" Type="http://schemas.openxmlformats.org/officeDocument/2006/relationships/hyperlink" Target="https://www.linkedin.com/in/bill-clapperton-4b8b9a1a/" TargetMode="External"/><Relationship Id="rId73" Type="http://schemas.openxmlformats.org/officeDocument/2006/relationships/hyperlink" Target="https://www.linkedin.com/in/natascha-viljoen-7a544747/" TargetMode="External"/><Relationship Id="rId72" Type="http://schemas.openxmlformats.org/officeDocument/2006/relationships/hyperlink" Target="https://www.linkedin.com/in/tom-palmer-7a544747/" TargetMode="External"/><Relationship Id="rId75" Type="http://schemas.openxmlformats.org/officeDocument/2006/relationships/hyperlink" Target="https://www.linkedin.com/in/raul-jacob-7a544747/" TargetMode="External"/><Relationship Id="rId74" Type="http://schemas.openxmlformats.org/officeDocument/2006/relationships/hyperlink" Target="https://www.linkedin.com/in/oscar-gonzalez-rocha-7a544747/" TargetMode="External"/><Relationship Id="rId77" Type="http://schemas.openxmlformats.org/officeDocument/2006/relationships/hyperlink" Target="https://www.linkedin.com/in/mark-hutchinson-7a544747/" TargetMode="External"/><Relationship Id="rId76" Type="http://schemas.openxmlformats.org/officeDocument/2006/relationships/hyperlink" Target="https://www.linkedin.com/in/dino-otranto-7a544747/" TargetMode="External"/><Relationship Id="rId79" Type="http://schemas.openxmlformats.org/officeDocument/2006/relationships/hyperlink" Target="https://www.linkedin.com/in/givi-chachanidze-7a544747/" TargetMode="External"/><Relationship Id="rId78" Type="http://schemas.openxmlformats.org/officeDocument/2006/relationships/hyperlink" Target="https://www.linkedin.com/in/wan-min-7a544747/" TargetMode="External"/><Relationship Id="rId71" Type="http://schemas.openxmlformats.org/officeDocument/2006/relationships/hyperlink" Target="https://www.linkedin.com/in/josh-olmsted-7a544747/" TargetMode="External"/><Relationship Id="rId70" Type="http://schemas.openxmlformats.org/officeDocument/2006/relationships/hyperlink" Target="https://www.linkedin.com/in/kathleen-quirk-7a544747/" TargetMode="External"/><Relationship Id="rId62" Type="http://schemas.openxmlformats.org/officeDocument/2006/relationships/hyperlink" Target="https://www.linkedin.com/in/clay-neff-7a544747/" TargetMode="External"/><Relationship Id="rId61" Type="http://schemas.openxmlformats.org/officeDocument/2006/relationships/hyperlink" Target="https://www.linkedin.com/in/peter-margerum-7a544747/" TargetMode="External"/><Relationship Id="rId64" Type="http://schemas.openxmlformats.org/officeDocument/2006/relationships/hyperlink" Target="https://www.linkedin.com/in/nicolas-terraz-7a544747/" TargetMode="External"/><Relationship Id="rId63" Type="http://schemas.openxmlformats.org/officeDocument/2006/relationships/hyperlink" Target="https://www.linkedin.com/in/bruce-niemeyer-7a544747/" TargetMode="External"/><Relationship Id="rId66" Type="http://schemas.openxmlformats.org/officeDocument/2006/relationships/hyperlink" Target="https://www.linkedin.com/in/peter-freyberg-7a544747/" TargetMode="External"/><Relationship Id="rId65" Type="http://schemas.openxmlformats.org/officeDocument/2006/relationships/hyperlink" Target="https://www.linkedin.com/in/namita-shah-7a544747/" TargetMode="External"/><Relationship Id="rId68" Type="http://schemas.openxmlformats.org/officeDocument/2006/relationships/hyperlink" Target="https://www.linkedin.com/in/duncan-wanblad-7a544747/" TargetMode="External"/><Relationship Id="rId67" Type="http://schemas.openxmlformats.org/officeDocument/2006/relationships/hyperlink" Target="https://www.linkedin.com/in/mike-westerman-7a544747/" TargetMode="External"/><Relationship Id="rId60" Type="http://schemas.openxmlformats.org/officeDocument/2006/relationships/hyperlink" Target="https://www.linkedin.com/in/zoe-yujnovich-7a544747/" TargetMode="External"/><Relationship Id="rId69" Type="http://schemas.openxmlformats.org/officeDocument/2006/relationships/hyperlink" Target="https://www.linkedin.com/in/al-cook-7a544747/" TargetMode="External"/><Relationship Id="rId51" Type="http://schemas.openxmlformats.org/officeDocument/2006/relationships/hyperlink" Target="https://www.linkedin.com/in/marko-ivancicevic-7a544747/" TargetMode="External"/><Relationship Id="rId50" Type="http://schemas.openxmlformats.org/officeDocument/2006/relationships/hyperlink" Target="https://www.linkedin.com/in/ian-whitcomb-7a544747/" TargetMode="External"/><Relationship Id="rId53" Type="http://schemas.openxmlformats.org/officeDocument/2006/relationships/hyperlink" Target="https://www.linkedin.com/in/ahmad-al-saadi-7a544747/" TargetMode="External"/><Relationship Id="rId52" Type="http://schemas.openxmlformats.org/officeDocument/2006/relationships/hyperlink" Target="https://www.linkedin.com/in/nasir-al-naimi-7a544747/" TargetMode="External"/><Relationship Id="rId55" Type="http://schemas.openxmlformats.org/officeDocument/2006/relationships/hyperlink" Target="https://www.linkedin.com/in/sophie-hildebrand-7a544747/" TargetMode="External"/><Relationship Id="rId54" Type="http://schemas.openxmlformats.org/officeDocument/2006/relationships/hyperlink" Target="https://www.linkedin.com/in/abdulmunim-al-kindi-7a544747/" TargetMode="External"/><Relationship Id="rId57" Type="http://schemas.openxmlformats.org/officeDocument/2006/relationships/hyperlink" Target="https://www.linkedin.com/in/khalid-al-thani-7a544747/" TargetMode="External"/><Relationship Id="rId56" Type="http://schemas.openxmlformats.org/officeDocument/2006/relationships/hyperlink" Target="https://www.linkedin.com/in/saad-al-kaabi-7a544747/" TargetMode="External"/><Relationship Id="rId59" Type="http://schemas.openxmlformats.org/officeDocument/2006/relationships/hyperlink" Target="https://www.linkedin.com/in/carlos-travassos-7a544747/" TargetMode="External"/><Relationship Id="rId58" Type="http://schemas.openxmlformats.org/officeDocument/2006/relationships/hyperlink" Target="https://www.linkedin.com/in/joelson-mendes-7a544747/"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